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9" w:type="dxa"/>
        <w:jc w:val="center"/>
        <w:tblInd w:w="231" w:type="dxa"/>
        <w:tblLayout w:type="fixed"/>
        <w:tblLook w:val="0000" w:firstRow="0" w:lastRow="0" w:firstColumn="0" w:lastColumn="0" w:noHBand="0" w:noVBand="0"/>
      </w:tblPr>
      <w:tblGrid>
        <w:gridCol w:w="4000"/>
        <w:gridCol w:w="6329"/>
      </w:tblGrid>
      <w:tr w:rsidR="001B7378" w:rsidRPr="001B7378" w:rsidTr="001B7378">
        <w:trPr>
          <w:trHeight w:val="779"/>
          <w:jc w:val="center"/>
        </w:trPr>
        <w:tc>
          <w:tcPr>
            <w:tcW w:w="4000" w:type="dxa"/>
          </w:tcPr>
          <w:p w:rsidR="001B7378" w:rsidRPr="001B7378" w:rsidRDefault="001B7378" w:rsidP="001B7378">
            <w:pPr>
              <w:spacing w:after="0"/>
              <w:jc w:val="center"/>
              <w:rPr>
                <w:rFonts w:ascii="Times New Roman" w:hAnsi="Times New Roman" w:cs="Times New Roman"/>
                <w:sz w:val="26"/>
                <w:szCs w:val="26"/>
              </w:rPr>
            </w:pPr>
            <w:r w:rsidRPr="001B7378">
              <w:rPr>
                <w:rFonts w:ascii="Times New Roman" w:hAnsi="Times New Roman" w:cs="Times New Roman"/>
                <w:sz w:val="26"/>
                <w:szCs w:val="26"/>
              </w:rPr>
              <w:t>BỘ Y TẾ</w:t>
            </w:r>
          </w:p>
          <w:p w:rsidR="001B7378" w:rsidRPr="001B7378" w:rsidRDefault="001B7378" w:rsidP="001B7378">
            <w:pPr>
              <w:spacing w:after="0"/>
              <w:jc w:val="center"/>
              <w:rPr>
                <w:rFonts w:ascii="Times New Roman" w:hAnsi="Times New Roman" w:cs="Times New Roman"/>
                <w:b/>
                <w:sz w:val="26"/>
                <w:szCs w:val="26"/>
              </w:rPr>
            </w:pPr>
            <w:r w:rsidRPr="001B7378">
              <w:rPr>
                <w:rFonts w:ascii="Times New Roman" w:hAnsi="Times New Roman" w:cs="Times New Roman"/>
                <w:b/>
                <w:sz w:val="26"/>
                <w:szCs w:val="26"/>
              </w:rPr>
              <w:t>HỌC VIỆN YDHCT VIỆT NAM</w:t>
            </w:r>
          </w:p>
          <w:p w:rsidR="001B7378" w:rsidRPr="001B7378" w:rsidRDefault="001B7378" w:rsidP="001B7378">
            <w:pPr>
              <w:spacing w:after="0"/>
              <w:jc w:val="center"/>
              <w:rPr>
                <w:rFonts w:ascii="Times New Roman" w:hAnsi="Times New Roman" w:cs="Times New Roman"/>
                <w:b/>
                <w:sz w:val="26"/>
                <w:szCs w:val="26"/>
              </w:rPr>
            </w:pPr>
            <w:r w:rsidRPr="001B7378">
              <w:rPr>
                <w:rFonts w:ascii="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14:anchorId="6C998D4D" wp14:editId="59CEB11E">
                      <wp:simplePos x="0" y="0"/>
                      <wp:positionH relativeFrom="column">
                        <wp:posOffset>795655</wp:posOffset>
                      </wp:positionH>
                      <wp:positionV relativeFrom="paragraph">
                        <wp:posOffset>41909</wp:posOffset>
                      </wp:positionV>
                      <wp:extent cx="712470" cy="0"/>
                      <wp:effectExtent l="0" t="0" r="114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5pt,3.3pt" to="118.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oU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"/>
                  </w:pict>
                </mc:Fallback>
              </mc:AlternateContent>
            </w:r>
          </w:p>
          <w:p w:rsidR="001B7378" w:rsidRPr="001B7378" w:rsidRDefault="001B7378" w:rsidP="00563395">
            <w:pPr>
              <w:spacing w:after="0"/>
              <w:jc w:val="center"/>
              <w:rPr>
                <w:rFonts w:ascii="Times New Roman" w:hAnsi="Times New Roman" w:cs="Times New Roman"/>
                <w:sz w:val="26"/>
                <w:szCs w:val="26"/>
              </w:rPr>
            </w:pPr>
            <w:r w:rsidRPr="001B7378">
              <w:rPr>
                <w:rFonts w:ascii="Times New Roman" w:hAnsi="Times New Roman" w:cs="Times New Roman"/>
                <w:sz w:val="26"/>
                <w:szCs w:val="26"/>
              </w:rPr>
              <w:t xml:space="preserve">Số: </w:t>
            </w:r>
            <w:r w:rsidR="00563395">
              <w:rPr>
                <w:rFonts w:ascii="Times New Roman" w:hAnsi="Times New Roman" w:cs="Times New Roman"/>
                <w:sz w:val="26"/>
                <w:szCs w:val="26"/>
              </w:rPr>
              <w:t>558</w:t>
            </w:r>
            <w:r w:rsidRPr="001B7378">
              <w:rPr>
                <w:rFonts w:ascii="Times New Roman" w:hAnsi="Times New Roman" w:cs="Times New Roman"/>
                <w:sz w:val="26"/>
                <w:szCs w:val="26"/>
              </w:rPr>
              <w:t>/QĐ-HVYDHCTVN</w:t>
            </w:r>
          </w:p>
        </w:tc>
        <w:tc>
          <w:tcPr>
            <w:tcW w:w="6329" w:type="dxa"/>
          </w:tcPr>
          <w:p w:rsidR="001B7378" w:rsidRPr="001B7378" w:rsidRDefault="001B7378" w:rsidP="001B7378">
            <w:pPr>
              <w:spacing w:after="0"/>
              <w:jc w:val="center"/>
              <w:rPr>
                <w:rFonts w:ascii="Times New Roman" w:hAnsi="Times New Roman" w:cs="Times New Roman"/>
                <w:b/>
                <w:sz w:val="26"/>
                <w:szCs w:val="26"/>
              </w:rPr>
            </w:pPr>
            <w:r w:rsidRPr="001B7378">
              <w:rPr>
                <w:rFonts w:ascii="Times New Roman" w:hAnsi="Times New Roman" w:cs="Times New Roman"/>
                <w:b/>
                <w:sz w:val="26"/>
                <w:szCs w:val="26"/>
              </w:rPr>
              <w:t>CỘNG HOÀ XÃ HỘI CHỦ NGHĨA VIỆT NAM</w:t>
            </w:r>
          </w:p>
          <w:p w:rsidR="001B7378" w:rsidRPr="001B7378" w:rsidRDefault="001B7378" w:rsidP="001B7378">
            <w:pPr>
              <w:spacing w:after="0"/>
              <w:ind w:left="612" w:hanging="612"/>
              <w:jc w:val="center"/>
              <w:rPr>
                <w:rFonts w:ascii="Times New Roman" w:hAnsi="Times New Roman" w:cs="Times New Roman"/>
                <w:b/>
                <w:sz w:val="26"/>
                <w:szCs w:val="26"/>
              </w:rPr>
            </w:pPr>
            <w:r w:rsidRPr="001B7378">
              <w:rPr>
                <w:rFonts w:ascii="Times New Roman" w:hAnsi="Times New Roman" w:cs="Times New Roman"/>
                <w:b/>
                <w:sz w:val="26"/>
                <w:szCs w:val="26"/>
              </w:rPr>
              <w:t>Độc lập - Tự do - Hạnh phúc</w:t>
            </w:r>
          </w:p>
          <w:p w:rsidR="001B7378" w:rsidRPr="001B7378" w:rsidRDefault="001B7378" w:rsidP="001B7378">
            <w:pPr>
              <w:spacing w:after="0"/>
              <w:rPr>
                <w:rFonts w:ascii="Times New Roman" w:hAnsi="Times New Roman" w:cs="Times New Roman"/>
                <w:sz w:val="26"/>
                <w:szCs w:val="26"/>
              </w:rPr>
            </w:pPr>
            <w:r w:rsidRPr="001B7378">
              <w:rPr>
                <w:rFonts w:ascii="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696DA656" wp14:editId="2E93144C">
                      <wp:simplePos x="0" y="0"/>
                      <wp:positionH relativeFrom="column">
                        <wp:posOffset>904875</wp:posOffset>
                      </wp:positionH>
                      <wp:positionV relativeFrom="paragraph">
                        <wp:posOffset>27304</wp:posOffset>
                      </wp:positionV>
                      <wp:extent cx="1828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25pt,2.15pt" to="215.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7dHQ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"/>
                  </w:pict>
                </mc:Fallback>
              </mc:AlternateContent>
            </w:r>
          </w:p>
          <w:p w:rsidR="001B7378" w:rsidRPr="001B7378" w:rsidRDefault="001B7378" w:rsidP="00563395">
            <w:pPr>
              <w:spacing w:after="0"/>
              <w:jc w:val="center"/>
              <w:rPr>
                <w:rFonts w:ascii="Times New Roman" w:hAnsi="Times New Roman" w:cs="Times New Roman"/>
                <w:i/>
                <w:sz w:val="26"/>
                <w:szCs w:val="26"/>
              </w:rPr>
            </w:pPr>
            <w:r w:rsidRPr="001B7378">
              <w:rPr>
                <w:rFonts w:ascii="Times New Roman" w:hAnsi="Times New Roman" w:cs="Times New Roman"/>
                <w:i/>
                <w:sz w:val="26"/>
                <w:szCs w:val="26"/>
              </w:rPr>
              <w:t xml:space="preserve">Hà Nội, ngày </w:t>
            </w:r>
            <w:r w:rsidR="00563395">
              <w:rPr>
                <w:rFonts w:ascii="Times New Roman" w:hAnsi="Times New Roman" w:cs="Times New Roman"/>
                <w:i/>
                <w:sz w:val="26"/>
                <w:szCs w:val="26"/>
              </w:rPr>
              <w:t>23</w:t>
            </w:r>
            <w:r w:rsidRPr="001B7378">
              <w:rPr>
                <w:rFonts w:ascii="Times New Roman" w:hAnsi="Times New Roman" w:cs="Times New Roman"/>
                <w:i/>
                <w:sz w:val="26"/>
                <w:szCs w:val="26"/>
              </w:rPr>
              <w:t xml:space="preserve"> tháng </w:t>
            </w:r>
            <w:r w:rsidR="00563395">
              <w:rPr>
                <w:rFonts w:ascii="Times New Roman" w:hAnsi="Times New Roman" w:cs="Times New Roman"/>
                <w:i/>
                <w:sz w:val="26"/>
                <w:szCs w:val="26"/>
              </w:rPr>
              <w:t>6</w:t>
            </w:r>
            <w:r w:rsidRPr="001B7378">
              <w:rPr>
                <w:rFonts w:ascii="Times New Roman" w:hAnsi="Times New Roman" w:cs="Times New Roman"/>
                <w:i/>
                <w:sz w:val="26"/>
                <w:szCs w:val="26"/>
              </w:rPr>
              <w:t xml:space="preserve"> năm 2020</w:t>
            </w:r>
          </w:p>
        </w:tc>
      </w:tr>
    </w:tbl>
    <w:p w:rsidR="001B7378" w:rsidRPr="001B7378" w:rsidRDefault="001B7378" w:rsidP="001B7378">
      <w:pPr>
        <w:pStyle w:val="Heading2"/>
        <w:spacing w:after="96"/>
        <w:rPr>
          <w:rFonts w:ascii="Times New Roman" w:hAnsi="Times New Roman"/>
          <w:sz w:val="28"/>
          <w:szCs w:val="28"/>
        </w:rPr>
      </w:pPr>
    </w:p>
    <w:p w:rsidR="001B7378" w:rsidRPr="00BA6E64" w:rsidRDefault="001B7378" w:rsidP="001B7378">
      <w:pPr>
        <w:pStyle w:val="Heading2"/>
        <w:spacing w:after="96"/>
        <w:rPr>
          <w:rFonts w:ascii="Times New Roman" w:hAnsi="Times New Roman"/>
          <w:color w:val="FF0000"/>
          <w:sz w:val="28"/>
          <w:szCs w:val="28"/>
        </w:rPr>
      </w:pPr>
      <w:r w:rsidRPr="001B7378">
        <w:rPr>
          <w:rFonts w:ascii="Times New Roman" w:hAnsi="Times New Roman"/>
          <w:sz w:val="28"/>
          <w:szCs w:val="28"/>
        </w:rPr>
        <w:t>QUYẾT ĐỊNH</w:t>
      </w:r>
      <w:r w:rsidR="00BA6E64">
        <w:rPr>
          <w:rFonts w:ascii="Times New Roman" w:hAnsi="Times New Roman"/>
          <w:sz w:val="28"/>
          <w:szCs w:val="28"/>
        </w:rPr>
        <w:t xml:space="preserve"> </w:t>
      </w:r>
    </w:p>
    <w:p w:rsidR="001B7378" w:rsidRPr="001B7378" w:rsidRDefault="001B7378" w:rsidP="001B7378">
      <w:pPr>
        <w:jc w:val="center"/>
        <w:rPr>
          <w:rFonts w:ascii="Times New Roman" w:hAnsi="Times New Roman" w:cs="Times New Roman"/>
          <w:b/>
          <w:sz w:val="28"/>
          <w:szCs w:val="28"/>
        </w:rPr>
      </w:pPr>
      <w:r w:rsidRPr="001B7378">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1638FB22" wp14:editId="2306F6EF">
                <wp:simplePos x="0" y="0"/>
                <wp:positionH relativeFrom="column">
                  <wp:posOffset>2183130</wp:posOffset>
                </wp:positionH>
                <wp:positionV relativeFrom="paragraph">
                  <wp:posOffset>229235</wp:posOffset>
                </wp:positionV>
                <wp:extent cx="1743710" cy="0"/>
                <wp:effectExtent l="0" t="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9pt,18.05pt" to="309.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n3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"/>
            </w:pict>
          </mc:Fallback>
        </mc:AlternateContent>
      </w:r>
      <w:r w:rsidRPr="001B7378">
        <w:rPr>
          <w:rFonts w:ascii="Times New Roman" w:hAnsi="Times New Roman" w:cs="Times New Roman"/>
          <w:b/>
          <w:sz w:val="28"/>
          <w:szCs w:val="28"/>
        </w:rPr>
        <w:t>Về việc ban hành Quy trình quản lý văn bằng, chứng chỉ</w:t>
      </w:r>
    </w:p>
    <w:p w:rsidR="001B7378" w:rsidRPr="001B7378" w:rsidRDefault="001B7378" w:rsidP="001B7378">
      <w:pPr>
        <w:spacing w:line="360" w:lineRule="auto"/>
        <w:jc w:val="center"/>
        <w:rPr>
          <w:rFonts w:ascii="Times New Roman" w:hAnsi="Times New Roman" w:cs="Times New Roman"/>
          <w:b/>
          <w:sz w:val="28"/>
          <w:szCs w:val="28"/>
        </w:rPr>
      </w:pPr>
      <w:r w:rsidRPr="001B7378">
        <w:rPr>
          <w:rFonts w:ascii="Times New Roman" w:hAnsi="Times New Roman" w:cs="Times New Roman"/>
          <w:b/>
          <w:sz w:val="28"/>
          <w:szCs w:val="28"/>
        </w:rPr>
        <w:t>GIÁM ĐỐC HỌC VIỆN Y-DƯỢC HỌC CỔ TRUYỀN VIỆT NAM</w:t>
      </w:r>
    </w:p>
    <w:p w:rsidR="001B7378" w:rsidRPr="001B7378" w:rsidRDefault="001B7378" w:rsidP="001B7378">
      <w:pPr>
        <w:pStyle w:val="BodyText2"/>
        <w:spacing w:before="120" w:after="60"/>
        <w:ind w:firstLine="360"/>
        <w:rPr>
          <w:rFonts w:ascii="Times New Roman" w:hAnsi="Times New Roman"/>
          <w:sz w:val="28"/>
          <w:szCs w:val="28"/>
          <w:lang w:val="pt-BR"/>
        </w:rPr>
      </w:pPr>
      <w:r w:rsidRPr="001B7378">
        <w:rPr>
          <w:rFonts w:ascii="Times New Roman" w:hAnsi="Times New Roman"/>
          <w:sz w:val="28"/>
          <w:szCs w:val="28"/>
          <w:lang w:val="pt-BR"/>
        </w:rPr>
        <w:t>Căn cứ Quyết định số 30/2005/QĐ-TTg ngày 02 tháng 02 năm 2005 của Thủ tướng Chính phủ về việc thành lập Học viện Y Dược học cổ truyền Việt Nam;</w:t>
      </w:r>
    </w:p>
    <w:p w:rsidR="001B7378" w:rsidRPr="001B7378" w:rsidRDefault="00E56B07" w:rsidP="001B7378">
      <w:pPr>
        <w:spacing w:before="120" w:after="120"/>
        <w:ind w:firstLine="36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Căn cứ </w:t>
      </w:r>
      <w:r w:rsidR="001B7378" w:rsidRPr="001B7378">
        <w:rPr>
          <w:rFonts w:ascii="Times New Roman" w:hAnsi="Times New Roman" w:cs="Times New Roman"/>
          <w:sz w:val="28"/>
          <w:szCs w:val="28"/>
          <w:lang w:val="pt-BR"/>
        </w:rPr>
        <w:t>Thông tư số 21/2019/TT-BGD ĐT ngày 29/11/2019 của Bộ Giáo dục và Đào tạo về việc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sidR="001B7378" w:rsidRPr="001B7378" w:rsidRDefault="00E56B07" w:rsidP="001B7378">
      <w:pPr>
        <w:spacing w:after="120" w:line="360" w:lineRule="exact"/>
        <w:ind w:firstLine="357"/>
        <w:jc w:val="both"/>
        <w:rPr>
          <w:rFonts w:ascii="Times New Roman" w:hAnsi="Times New Roman" w:cs="Times New Roman"/>
          <w:sz w:val="28"/>
          <w:szCs w:val="28"/>
        </w:rPr>
      </w:pPr>
      <w:r>
        <w:rPr>
          <w:rFonts w:ascii="Times New Roman" w:hAnsi="Times New Roman" w:cs="Times New Roman"/>
          <w:sz w:val="28"/>
          <w:szCs w:val="28"/>
        </w:rPr>
        <w:t xml:space="preserve">Căn cứ </w:t>
      </w:r>
      <w:r w:rsidR="001B7378" w:rsidRPr="001B7378">
        <w:rPr>
          <w:rFonts w:ascii="Times New Roman" w:hAnsi="Times New Roman" w:cs="Times New Roman"/>
          <w:sz w:val="28"/>
          <w:szCs w:val="28"/>
        </w:rPr>
        <w:t>Thông tư 27/2019/TT-BGDĐT ngày 30/12/2019 của Bộ Giáo dục và đào tạo quy định nội dung chính ghi trên văn bằng và phụ lục văn bằng giáo dục đại học;</w:t>
      </w:r>
    </w:p>
    <w:p w:rsidR="001B7378" w:rsidRPr="001B7378" w:rsidRDefault="00E56B07" w:rsidP="001B7378">
      <w:pPr>
        <w:ind w:firstLine="357"/>
        <w:jc w:val="both"/>
        <w:rPr>
          <w:rFonts w:ascii="Times New Roman" w:hAnsi="Times New Roman" w:cs="Times New Roman"/>
          <w:sz w:val="28"/>
          <w:szCs w:val="28"/>
        </w:rPr>
      </w:pPr>
      <w:r>
        <w:rPr>
          <w:rFonts w:ascii="Times New Roman" w:hAnsi="Times New Roman" w:cs="Times New Roman"/>
          <w:sz w:val="28"/>
          <w:szCs w:val="28"/>
        </w:rPr>
        <w:t xml:space="preserve">Căn cứ </w:t>
      </w:r>
      <w:r w:rsidR="001B7378" w:rsidRPr="001B7378">
        <w:rPr>
          <w:rFonts w:ascii="Times New Roman" w:hAnsi="Times New Roman" w:cs="Times New Roman"/>
          <w:sz w:val="28"/>
          <w:szCs w:val="28"/>
        </w:rPr>
        <w:t xml:space="preserve">Quyết định số </w:t>
      </w:r>
      <w:r w:rsidR="00687473">
        <w:rPr>
          <w:rFonts w:ascii="Times New Roman" w:hAnsi="Times New Roman" w:cs="Times New Roman"/>
          <w:sz w:val="28"/>
          <w:szCs w:val="28"/>
        </w:rPr>
        <w:t>556</w:t>
      </w:r>
      <w:r w:rsidR="00D90B14">
        <w:rPr>
          <w:rFonts w:ascii="Times New Roman" w:hAnsi="Times New Roman" w:cs="Times New Roman"/>
          <w:sz w:val="28"/>
          <w:szCs w:val="28"/>
        </w:rPr>
        <w:t xml:space="preserve"> </w:t>
      </w:r>
      <w:r w:rsidR="001B7378" w:rsidRPr="001B7378">
        <w:rPr>
          <w:rFonts w:ascii="Times New Roman" w:hAnsi="Times New Roman" w:cs="Times New Roman"/>
          <w:sz w:val="28"/>
          <w:szCs w:val="28"/>
        </w:rPr>
        <w:t xml:space="preserve">/QĐ-HVYDHCTVN ngày </w:t>
      </w:r>
      <w:r w:rsidR="00687473">
        <w:rPr>
          <w:rFonts w:ascii="Times New Roman" w:hAnsi="Times New Roman" w:cs="Times New Roman"/>
          <w:sz w:val="28"/>
          <w:szCs w:val="28"/>
        </w:rPr>
        <w:t xml:space="preserve">23 </w:t>
      </w:r>
      <w:r w:rsidR="001B7378" w:rsidRPr="001B7378">
        <w:rPr>
          <w:rFonts w:ascii="Times New Roman" w:hAnsi="Times New Roman" w:cs="Times New Roman"/>
          <w:sz w:val="28"/>
          <w:szCs w:val="28"/>
        </w:rPr>
        <w:t xml:space="preserve">tháng </w:t>
      </w:r>
      <w:r w:rsidR="00FE1517">
        <w:rPr>
          <w:rFonts w:ascii="Times New Roman" w:hAnsi="Times New Roman" w:cs="Times New Roman"/>
          <w:sz w:val="28"/>
          <w:szCs w:val="28"/>
        </w:rPr>
        <w:t>6</w:t>
      </w:r>
      <w:r w:rsidR="001B7378" w:rsidRPr="001B7378">
        <w:rPr>
          <w:rFonts w:ascii="Times New Roman" w:hAnsi="Times New Roman" w:cs="Times New Roman"/>
          <w:sz w:val="28"/>
          <w:szCs w:val="28"/>
        </w:rPr>
        <w:t xml:space="preserve"> năm 2020 của Giám đốc Học viện Y Dược học cổ truyền Việt Nam về việc quản lý văn bằng, chứng chỉ;</w:t>
      </w:r>
    </w:p>
    <w:p w:rsidR="001B7378" w:rsidRPr="001B7378" w:rsidRDefault="001B7378" w:rsidP="001B7378">
      <w:pPr>
        <w:ind w:firstLine="357"/>
        <w:jc w:val="both"/>
        <w:rPr>
          <w:rFonts w:ascii="Times New Roman" w:hAnsi="Times New Roman" w:cs="Times New Roman"/>
          <w:sz w:val="28"/>
          <w:szCs w:val="28"/>
          <w:lang w:val="pt-BR"/>
        </w:rPr>
      </w:pPr>
      <w:r w:rsidRPr="001B7378">
        <w:rPr>
          <w:rFonts w:ascii="Times New Roman" w:hAnsi="Times New Roman" w:cs="Times New Roman"/>
          <w:sz w:val="28"/>
          <w:szCs w:val="28"/>
          <w:lang w:val="pt-BR"/>
        </w:rPr>
        <w:t>Xét đề nghị của Trưởng phòng Đào tạo đại học và phòng Đào tạo sau đại học,</w:t>
      </w:r>
    </w:p>
    <w:p w:rsidR="001B7378" w:rsidRPr="001B7378" w:rsidRDefault="001B7378" w:rsidP="001B7378">
      <w:pPr>
        <w:spacing w:line="400" w:lineRule="atLeast"/>
        <w:jc w:val="center"/>
        <w:rPr>
          <w:rFonts w:ascii="Times New Roman" w:hAnsi="Times New Roman" w:cs="Times New Roman"/>
          <w:b/>
          <w:sz w:val="28"/>
          <w:szCs w:val="28"/>
          <w:lang w:val="pt-BR"/>
        </w:rPr>
      </w:pPr>
      <w:r w:rsidRPr="001B7378">
        <w:rPr>
          <w:rFonts w:ascii="Times New Roman" w:hAnsi="Times New Roman" w:cs="Times New Roman"/>
          <w:b/>
          <w:sz w:val="28"/>
          <w:szCs w:val="28"/>
          <w:lang w:val="pt-BR"/>
        </w:rPr>
        <w:t>QUYẾT ĐỊNH:</w:t>
      </w:r>
    </w:p>
    <w:p w:rsidR="001B7378" w:rsidRPr="001B7378" w:rsidRDefault="001B7378" w:rsidP="001B7378">
      <w:pPr>
        <w:spacing w:before="120" w:after="120"/>
        <w:ind w:firstLine="360"/>
        <w:jc w:val="both"/>
        <w:rPr>
          <w:rFonts w:ascii="Times New Roman" w:hAnsi="Times New Roman" w:cs="Times New Roman"/>
          <w:sz w:val="28"/>
          <w:szCs w:val="28"/>
          <w:lang w:val="pt-BR"/>
        </w:rPr>
      </w:pPr>
      <w:r w:rsidRPr="001B7378">
        <w:rPr>
          <w:rFonts w:ascii="Times New Roman" w:hAnsi="Times New Roman" w:cs="Times New Roman"/>
          <w:b/>
          <w:sz w:val="28"/>
          <w:szCs w:val="28"/>
          <w:lang w:val="pt-BR"/>
        </w:rPr>
        <w:t>Điều 1:</w:t>
      </w:r>
      <w:r w:rsidRPr="001B7378">
        <w:rPr>
          <w:rFonts w:ascii="Times New Roman" w:hAnsi="Times New Roman" w:cs="Times New Roman"/>
          <w:sz w:val="28"/>
          <w:szCs w:val="28"/>
          <w:lang w:val="pt-BR"/>
        </w:rPr>
        <w:t xml:space="preserve"> Ban hành kèm theo Quyết định này </w:t>
      </w:r>
      <w:r w:rsidRPr="001B7378">
        <w:rPr>
          <w:rFonts w:ascii="Times New Roman" w:hAnsi="Times New Roman" w:cs="Times New Roman"/>
          <w:sz w:val="28"/>
          <w:szCs w:val="28"/>
        </w:rPr>
        <w:t>Quy trình quản lý văn bằng, chứng chỉ của Học viện Y Dược học cổ truyền Việt Nam.</w:t>
      </w:r>
    </w:p>
    <w:p w:rsidR="001B7378" w:rsidRPr="001B7378" w:rsidRDefault="001B7378" w:rsidP="001B7378">
      <w:pPr>
        <w:pStyle w:val="BodyText2"/>
        <w:spacing w:before="60" w:after="60"/>
        <w:ind w:firstLine="360"/>
        <w:rPr>
          <w:rFonts w:ascii="Times New Roman" w:hAnsi="Times New Roman"/>
          <w:sz w:val="28"/>
          <w:szCs w:val="28"/>
          <w:lang w:val="pt-BR"/>
        </w:rPr>
      </w:pPr>
      <w:r w:rsidRPr="001B7378">
        <w:rPr>
          <w:rFonts w:ascii="Times New Roman" w:hAnsi="Times New Roman"/>
          <w:b/>
          <w:sz w:val="28"/>
          <w:szCs w:val="28"/>
          <w:lang w:val="pt-BR"/>
        </w:rPr>
        <w:t>Điều 2:</w:t>
      </w:r>
      <w:r w:rsidRPr="001B7378">
        <w:rPr>
          <w:rFonts w:ascii="Times New Roman" w:hAnsi="Times New Roman"/>
          <w:sz w:val="28"/>
          <w:szCs w:val="28"/>
          <w:lang w:val="pt-BR"/>
        </w:rPr>
        <w:t xml:space="preserve"> Quyết định này có hiệu lực thi hành kể từ ngày ký.</w:t>
      </w:r>
    </w:p>
    <w:p w:rsidR="001B7378" w:rsidRPr="001B7378" w:rsidRDefault="001B7378" w:rsidP="001B7378">
      <w:pPr>
        <w:pStyle w:val="BodyText2"/>
        <w:spacing w:before="60" w:after="60"/>
        <w:ind w:firstLine="360"/>
        <w:rPr>
          <w:rFonts w:ascii="Times New Roman" w:hAnsi="Times New Roman"/>
          <w:sz w:val="28"/>
          <w:szCs w:val="28"/>
          <w:lang w:val="pt-BR"/>
        </w:rPr>
      </w:pPr>
      <w:r w:rsidRPr="001B7378">
        <w:rPr>
          <w:rFonts w:ascii="Times New Roman" w:hAnsi="Times New Roman"/>
          <w:b/>
          <w:sz w:val="28"/>
          <w:szCs w:val="28"/>
          <w:lang w:val="pt-BR"/>
        </w:rPr>
        <w:t>Điều 3:</w:t>
      </w:r>
      <w:r w:rsidRPr="001B7378">
        <w:rPr>
          <w:rFonts w:ascii="Times New Roman" w:hAnsi="Times New Roman"/>
          <w:sz w:val="28"/>
          <w:szCs w:val="28"/>
          <w:lang w:val="pt-BR"/>
        </w:rPr>
        <w:t xml:space="preserve"> Các ông/bà Trưởng phòng: Đào tạo đại học, Đào tạo sau</w:t>
      </w:r>
      <w:r w:rsidR="00531975">
        <w:rPr>
          <w:rFonts w:ascii="Times New Roman" w:hAnsi="Times New Roman"/>
          <w:sz w:val="28"/>
          <w:szCs w:val="28"/>
          <w:lang w:val="pt-BR"/>
        </w:rPr>
        <w:t xml:space="preserve"> đại học, Quản lý chất lượng, Hà</w:t>
      </w:r>
      <w:r w:rsidRPr="001B7378">
        <w:rPr>
          <w:rFonts w:ascii="Times New Roman" w:hAnsi="Times New Roman"/>
          <w:sz w:val="28"/>
          <w:szCs w:val="28"/>
          <w:lang w:val="pt-BR"/>
        </w:rPr>
        <w:t>nh chính tổng hợp, Tài chính kế toán và các đơn vị liên quan chịu trác</w:t>
      </w:r>
      <w:r w:rsidR="004768AD">
        <w:rPr>
          <w:rFonts w:ascii="Times New Roman" w:hAnsi="Times New Roman"/>
          <w:sz w:val="28"/>
          <w:szCs w:val="28"/>
          <w:lang w:val="pt-BR"/>
        </w:rPr>
        <w:t>h nhiệm thi hành Quyết định này./.</w:t>
      </w:r>
    </w:p>
    <w:tbl>
      <w:tblPr>
        <w:tblW w:w="0" w:type="auto"/>
        <w:tblInd w:w="250" w:type="dxa"/>
        <w:tblLook w:val="01E0" w:firstRow="1" w:lastRow="1" w:firstColumn="1" w:lastColumn="1" w:noHBand="0" w:noVBand="0"/>
      </w:tblPr>
      <w:tblGrid>
        <w:gridCol w:w="3207"/>
        <w:gridCol w:w="1595"/>
        <w:gridCol w:w="4519"/>
      </w:tblGrid>
      <w:tr w:rsidR="001B7378" w:rsidRPr="001B7378" w:rsidTr="004768AD">
        <w:tc>
          <w:tcPr>
            <w:tcW w:w="3207" w:type="dxa"/>
            <w:shd w:val="clear" w:color="auto" w:fill="auto"/>
          </w:tcPr>
          <w:p w:rsidR="001B7378" w:rsidRPr="001B7378" w:rsidRDefault="001B7378" w:rsidP="001B7378">
            <w:pPr>
              <w:tabs>
                <w:tab w:val="left" w:pos="0"/>
              </w:tabs>
              <w:spacing w:before="120" w:after="0" w:line="288" w:lineRule="auto"/>
              <w:jc w:val="both"/>
              <w:rPr>
                <w:rFonts w:ascii="Times New Roman" w:hAnsi="Times New Roman" w:cs="Times New Roman"/>
                <w:b/>
                <w:i/>
                <w:sz w:val="26"/>
                <w:szCs w:val="26"/>
              </w:rPr>
            </w:pPr>
            <w:r w:rsidRPr="001B7378">
              <w:rPr>
                <w:rFonts w:ascii="Times New Roman" w:hAnsi="Times New Roman" w:cs="Times New Roman"/>
                <w:b/>
                <w:i/>
                <w:sz w:val="26"/>
                <w:szCs w:val="26"/>
              </w:rPr>
              <w:t>Nơi nhận:</w:t>
            </w:r>
          </w:p>
          <w:p w:rsidR="001B7378" w:rsidRDefault="001B7378" w:rsidP="001B7378">
            <w:pPr>
              <w:tabs>
                <w:tab w:val="left" w:pos="0"/>
              </w:tabs>
              <w:spacing w:after="0" w:line="288" w:lineRule="auto"/>
              <w:jc w:val="both"/>
              <w:rPr>
                <w:rFonts w:ascii="Times New Roman" w:hAnsi="Times New Roman" w:cs="Times New Roman"/>
                <w:sz w:val="24"/>
                <w:szCs w:val="24"/>
              </w:rPr>
            </w:pPr>
            <w:r w:rsidRPr="001B7378">
              <w:rPr>
                <w:rFonts w:ascii="Times New Roman" w:hAnsi="Times New Roman" w:cs="Times New Roman"/>
                <w:sz w:val="24"/>
                <w:szCs w:val="24"/>
              </w:rPr>
              <w:t>- Như Điều 3;</w:t>
            </w:r>
          </w:p>
          <w:p w:rsidR="00E56B07" w:rsidRPr="001B7378" w:rsidRDefault="00E56B07" w:rsidP="001B7378">
            <w:pPr>
              <w:tabs>
                <w:tab w:val="left" w:pos="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0EE5">
              <w:rPr>
                <w:rFonts w:ascii="Times New Roman" w:hAnsi="Times New Roman" w:cs="Times New Roman"/>
                <w:sz w:val="24"/>
                <w:szCs w:val="24"/>
              </w:rPr>
              <w:t>Đăng</w:t>
            </w:r>
            <w:r>
              <w:rPr>
                <w:rFonts w:ascii="Times New Roman" w:hAnsi="Times New Roman" w:cs="Times New Roman"/>
                <w:sz w:val="24"/>
                <w:szCs w:val="24"/>
              </w:rPr>
              <w:t xml:space="preserve"> Website của Học viện</w:t>
            </w:r>
          </w:p>
          <w:p w:rsidR="001B7378" w:rsidRPr="001B7378" w:rsidRDefault="001B7378" w:rsidP="001B7378">
            <w:pPr>
              <w:tabs>
                <w:tab w:val="left" w:pos="0"/>
              </w:tabs>
              <w:spacing w:after="0" w:line="288" w:lineRule="auto"/>
              <w:jc w:val="both"/>
              <w:rPr>
                <w:rFonts w:ascii="Times New Roman" w:hAnsi="Times New Roman" w:cs="Times New Roman"/>
                <w:b/>
                <w:i/>
                <w:sz w:val="26"/>
                <w:szCs w:val="26"/>
              </w:rPr>
            </w:pPr>
            <w:r w:rsidRPr="001B7378">
              <w:rPr>
                <w:rFonts w:ascii="Times New Roman" w:hAnsi="Times New Roman" w:cs="Times New Roman"/>
                <w:sz w:val="24"/>
                <w:szCs w:val="24"/>
              </w:rPr>
              <w:t>- Lưu: VT, ĐTĐH, SĐH</w:t>
            </w:r>
          </w:p>
        </w:tc>
        <w:tc>
          <w:tcPr>
            <w:tcW w:w="1595" w:type="dxa"/>
            <w:shd w:val="clear" w:color="auto" w:fill="auto"/>
          </w:tcPr>
          <w:p w:rsidR="001B7378" w:rsidRPr="001B7378" w:rsidRDefault="001B7378" w:rsidP="001B7378">
            <w:pPr>
              <w:tabs>
                <w:tab w:val="left" w:pos="0"/>
              </w:tabs>
              <w:spacing w:before="120" w:after="0"/>
              <w:jc w:val="both"/>
              <w:rPr>
                <w:rFonts w:ascii="Times New Roman" w:hAnsi="Times New Roman" w:cs="Times New Roman"/>
                <w:sz w:val="26"/>
                <w:szCs w:val="26"/>
              </w:rPr>
            </w:pPr>
          </w:p>
        </w:tc>
        <w:tc>
          <w:tcPr>
            <w:tcW w:w="4519" w:type="dxa"/>
            <w:shd w:val="clear" w:color="auto" w:fill="auto"/>
          </w:tcPr>
          <w:p w:rsidR="001B7378" w:rsidRPr="001B7378" w:rsidRDefault="001B7378" w:rsidP="001B7378">
            <w:pPr>
              <w:tabs>
                <w:tab w:val="left" w:pos="0"/>
              </w:tabs>
              <w:spacing w:before="120" w:after="0"/>
              <w:rPr>
                <w:rFonts w:ascii="Times New Roman" w:hAnsi="Times New Roman" w:cs="Times New Roman"/>
                <w:b/>
                <w:sz w:val="28"/>
                <w:szCs w:val="28"/>
              </w:rPr>
            </w:pPr>
            <w:r w:rsidRPr="001B7378">
              <w:rPr>
                <w:rFonts w:ascii="Times New Roman" w:hAnsi="Times New Roman" w:cs="Times New Roman"/>
                <w:b/>
                <w:sz w:val="28"/>
                <w:szCs w:val="28"/>
              </w:rPr>
              <w:t xml:space="preserve">                 GIÁM ĐỐC</w:t>
            </w:r>
          </w:p>
          <w:p w:rsidR="001B7378" w:rsidRPr="001B7378" w:rsidRDefault="001B7378" w:rsidP="001B7378">
            <w:pPr>
              <w:tabs>
                <w:tab w:val="left" w:pos="0"/>
              </w:tabs>
              <w:spacing w:before="120" w:after="0"/>
              <w:jc w:val="center"/>
              <w:rPr>
                <w:rFonts w:ascii="Times New Roman" w:hAnsi="Times New Roman" w:cs="Times New Roman"/>
                <w:b/>
                <w:sz w:val="26"/>
                <w:szCs w:val="26"/>
              </w:rPr>
            </w:pPr>
          </w:p>
          <w:p w:rsidR="001B7378" w:rsidRPr="001B7378" w:rsidRDefault="001B7378" w:rsidP="001B7378">
            <w:pPr>
              <w:tabs>
                <w:tab w:val="left" w:pos="0"/>
              </w:tabs>
              <w:spacing w:before="120" w:after="0"/>
              <w:jc w:val="center"/>
              <w:rPr>
                <w:rFonts w:ascii="Times New Roman" w:hAnsi="Times New Roman" w:cs="Times New Roman"/>
                <w:b/>
                <w:sz w:val="26"/>
                <w:szCs w:val="26"/>
              </w:rPr>
            </w:pPr>
          </w:p>
          <w:p w:rsidR="001B7378" w:rsidRPr="001B7378" w:rsidRDefault="001B7378" w:rsidP="001B7378">
            <w:pPr>
              <w:tabs>
                <w:tab w:val="left" w:pos="0"/>
              </w:tabs>
              <w:spacing w:before="120" w:after="0"/>
              <w:jc w:val="center"/>
              <w:rPr>
                <w:rFonts w:ascii="Times New Roman" w:hAnsi="Times New Roman" w:cs="Times New Roman"/>
                <w:b/>
                <w:sz w:val="26"/>
                <w:szCs w:val="26"/>
              </w:rPr>
            </w:pPr>
          </w:p>
          <w:p w:rsidR="001B7378" w:rsidRDefault="001B7378" w:rsidP="001B7378">
            <w:pPr>
              <w:tabs>
                <w:tab w:val="left" w:pos="0"/>
              </w:tabs>
              <w:spacing w:before="120" w:after="0"/>
              <w:rPr>
                <w:rFonts w:ascii="Times New Roman" w:hAnsi="Times New Roman" w:cs="Times New Roman"/>
                <w:b/>
                <w:sz w:val="28"/>
                <w:szCs w:val="28"/>
              </w:rPr>
            </w:pPr>
            <w:r w:rsidRPr="001B7378">
              <w:rPr>
                <w:rFonts w:ascii="Times New Roman" w:hAnsi="Times New Roman" w:cs="Times New Roman"/>
                <w:b/>
                <w:sz w:val="26"/>
                <w:szCs w:val="26"/>
              </w:rPr>
              <w:t xml:space="preserve">              </w:t>
            </w:r>
            <w:r w:rsidRPr="001B7378">
              <w:rPr>
                <w:rFonts w:ascii="Times New Roman" w:hAnsi="Times New Roman" w:cs="Times New Roman"/>
                <w:b/>
                <w:sz w:val="28"/>
                <w:szCs w:val="28"/>
              </w:rPr>
              <w:t>Đậu Xuân Cảnh</w:t>
            </w:r>
          </w:p>
          <w:p w:rsidR="004768AD" w:rsidRPr="001B7378" w:rsidRDefault="004768AD" w:rsidP="001B7378">
            <w:pPr>
              <w:tabs>
                <w:tab w:val="left" w:pos="0"/>
              </w:tabs>
              <w:spacing w:before="120" w:after="0"/>
              <w:rPr>
                <w:rFonts w:ascii="Times New Roman" w:hAnsi="Times New Roman" w:cs="Times New Roman"/>
                <w:b/>
                <w:sz w:val="28"/>
                <w:szCs w:val="28"/>
              </w:rPr>
            </w:pPr>
          </w:p>
        </w:tc>
      </w:tr>
    </w:tbl>
    <w:p w:rsidR="009863AD" w:rsidRDefault="009863AD" w:rsidP="0026454C">
      <w:pPr>
        <w:jc w:val="center"/>
        <w:rPr>
          <w:rFonts w:ascii="Times New Roman" w:hAnsi="Times New Roman" w:cs="Times New Roman"/>
          <w:b/>
          <w:sz w:val="28"/>
          <w:szCs w:val="28"/>
        </w:rPr>
      </w:pPr>
      <w:r w:rsidRPr="008556DD">
        <w:rPr>
          <w:rFonts w:ascii="Times New Roman" w:hAnsi="Times New Roman" w:cs="Times New Roman"/>
          <w:b/>
          <w:sz w:val="28"/>
          <w:szCs w:val="28"/>
        </w:rPr>
        <w:lastRenderedPageBreak/>
        <w:t>QUY TRÌNH QUẢN LÝ VĂN BẰNG, CHỨNG CHỈ</w:t>
      </w:r>
    </w:p>
    <w:p w:rsidR="0026454C" w:rsidRPr="0026454C" w:rsidRDefault="0026454C" w:rsidP="0026454C">
      <w:pPr>
        <w:jc w:val="center"/>
        <w:rPr>
          <w:rFonts w:ascii="Times New Roman" w:hAnsi="Times New Roman" w:cs="Times New Roman"/>
          <w:i/>
          <w:sz w:val="28"/>
          <w:szCs w:val="28"/>
        </w:rPr>
      </w:pPr>
      <w:r w:rsidRPr="0026454C">
        <w:rPr>
          <w:rFonts w:ascii="Times New Roman" w:hAnsi="Times New Roman" w:cs="Times New Roman"/>
          <w:i/>
          <w:sz w:val="28"/>
          <w:szCs w:val="28"/>
        </w:rPr>
        <w:t xml:space="preserve">(Ban hành theo Quyết định số: </w:t>
      </w:r>
      <w:r w:rsidR="00FE1517">
        <w:rPr>
          <w:rFonts w:ascii="Times New Roman" w:hAnsi="Times New Roman" w:cs="Times New Roman"/>
          <w:i/>
          <w:sz w:val="28"/>
          <w:szCs w:val="28"/>
        </w:rPr>
        <w:t xml:space="preserve"> </w:t>
      </w:r>
      <w:r w:rsidR="00687473">
        <w:rPr>
          <w:rFonts w:ascii="Times New Roman" w:hAnsi="Times New Roman" w:cs="Times New Roman"/>
          <w:i/>
          <w:sz w:val="28"/>
          <w:szCs w:val="28"/>
        </w:rPr>
        <w:t>557</w:t>
      </w:r>
      <w:r w:rsidR="00FE1517">
        <w:rPr>
          <w:rFonts w:ascii="Times New Roman" w:hAnsi="Times New Roman" w:cs="Times New Roman"/>
          <w:i/>
          <w:sz w:val="28"/>
          <w:szCs w:val="28"/>
        </w:rPr>
        <w:t xml:space="preserve"> </w:t>
      </w:r>
      <w:r w:rsidRPr="0026454C">
        <w:rPr>
          <w:rFonts w:ascii="Times New Roman" w:hAnsi="Times New Roman" w:cs="Times New Roman"/>
          <w:i/>
          <w:sz w:val="28"/>
          <w:szCs w:val="28"/>
        </w:rPr>
        <w:t xml:space="preserve">/QĐ-HVYDHCTVN ngày </w:t>
      </w:r>
      <w:r w:rsidR="00687473">
        <w:rPr>
          <w:rFonts w:ascii="Times New Roman" w:hAnsi="Times New Roman" w:cs="Times New Roman"/>
          <w:i/>
          <w:sz w:val="28"/>
          <w:szCs w:val="28"/>
        </w:rPr>
        <w:t>23</w:t>
      </w:r>
      <w:r w:rsidRPr="0026454C">
        <w:rPr>
          <w:rFonts w:ascii="Times New Roman" w:hAnsi="Times New Roman" w:cs="Times New Roman"/>
          <w:i/>
          <w:sz w:val="28"/>
          <w:szCs w:val="28"/>
        </w:rPr>
        <w:t xml:space="preserve"> tháng </w:t>
      </w:r>
      <w:r w:rsidR="00FE1517">
        <w:rPr>
          <w:rFonts w:ascii="Times New Roman" w:hAnsi="Times New Roman" w:cs="Times New Roman"/>
          <w:i/>
          <w:sz w:val="28"/>
          <w:szCs w:val="28"/>
        </w:rPr>
        <w:t xml:space="preserve">6 </w:t>
      </w:r>
      <w:r w:rsidRPr="0026454C">
        <w:rPr>
          <w:rFonts w:ascii="Times New Roman" w:hAnsi="Times New Roman" w:cs="Times New Roman"/>
          <w:i/>
          <w:sz w:val="28"/>
          <w:szCs w:val="28"/>
        </w:rPr>
        <w:t xml:space="preserve">năm 2020 của </w:t>
      </w:r>
      <w:r>
        <w:rPr>
          <w:rFonts w:ascii="Times New Roman" w:hAnsi="Times New Roman" w:cs="Times New Roman"/>
          <w:i/>
          <w:sz w:val="28"/>
          <w:szCs w:val="28"/>
        </w:rPr>
        <w:t xml:space="preserve">Giám đốc </w:t>
      </w:r>
      <w:r w:rsidRPr="0026454C">
        <w:rPr>
          <w:rFonts w:ascii="Times New Roman" w:hAnsi="Times New Roman" w:cs="Times New Roman"/>
          <w:i/>
          <w:sz w:val="28"/>
          <w:szCs w:val="28"/>
        </w:rPr>
        <w:t>Học viện Y Dược học cổ truyền Việt Nam)</w:t>
      </w:r>
    </w:p>
    <w:p w:rsidR="00865150" w:rsidRPr="0026454C" w:rsidRDefault="0026454C" w:rsidP="001B7378">
      <w:pPr>
        <w:spacing w:after="0" w:line="400" w:lineRule="exact"/>
        <w:rPr>
          <w:rFonts w:ascii="Times New Roman" w:hAnsi="Times New Roman" w:cs="Times New Roman"/>
          <w:b/>
          <w:sz w:val="28"/>
          <w:szCs w:val="28"/>
        </w:rPr>
      </w:pPr>
      <w:r w:rsidRPr="0026454C">
        <w:rPr>
          <w:rFonts w:ascii="Times New Roman" w:hAnsi="Times New Roman" w:cs="Times New Roman"/>
          <w:b/>
          <w:sz w:val="28"/>
          <w:szCs w:val="28"/>
        </w:rPr>
        <w:t xml:space="preserve">I. </w:t>
      </w:r>
      <w:r w:rsidR="008556DD" w:rsidRPr="0026454C">
        <w:rPr>
          <w:rFonts w:ascii="Times New Roman" w:hAnsi="Times New Roman" w:cs="Times New Roman"/>
          <w:b/>
          <w:sz w:val="28"/>
          <w:szCs w:val="28"/>
        </w:rPr>
        <w:t xml:space="preserve">Mục đích </w:t>
      </w:r>
    </w:p>
    <w:p w:rsidR="00865150" w:rsidRDefault="00865150" w:rsidP="001B7378">
      <w:pPr>
        <w:spacing w:after="0" w:line="400" w:lineRule="exact"/>
        <w:ind w:firstLine="720"/>
        <w:rPr>
          <w:rFonts w:ascii="Times New Roman" w:hAnsi="Times New Roman" w:cs="Times New Roman"/>
          <w:sz w:val="28"/>
          <w:szCs w:val="28"/>
        </w:rPr>
      </w:pPr>
      <w:r w:rsidRPr="00865150">
        <w:rPr>
          <w:rFonts w:ascii="Times New Roman" w:hAnsi="Times New Roman" w:cs="Times New Roman"/>
          <w:sz w:val="28"/>
          <w:szCs w:val="28"/>
        </w:rPr>
        <w:t xml:space="preserve">Đảm bảo thực hiện đúng theo Quyết định số </w:t>
      </w:r>
      <w:r w:rsidR="00687473">
        <w:rPr>
          <w:rFonts w:ascii="Times New Roman" w:hAnsi="Times New Roman" w:cs="Times New Roman"/>
          <w:sz w:val="28"/>
          <w:szCs w:val="28"/>
        </w:rPr>
        <w:t>556</w:t>
      </w:r>
      <w:r w:rsidR="00FE1517">
        <w:rPr>
          <w:rFonts w:ascii="Times New Roman" w:hAnsi="Times New Roman" w:cs="Times New Roman"/>
          <w:sz w:val="28"/>
          <w:szCs w:val="28"/>
        </w:rPr>
        <w:t xml:space="preserve"> </w:t>
      </w:r>
      <w:r w:rsidRPr="00865150">
        <w:rPr>
          <w:rFonts w:ascii="Times New Roman" w:hAnsi="Times New Roman" w:cs="Times New Roman"/>
          <w:sz w:val="28"/>
          <w:szCs w:val="28"/>
        </w:rPr>
        <w:t xml:space="preserve">/QĐ </w:t>
      </w:r>
      <w:r w:rsidR="001565CC">
        <w:rPr>
          <w:rFonts w:ascii="Times New Roman" w:hAnsi="Times New Roman" w:cs="Times New Roman"/>
          <w:sz w:val="28"/>
          <w:szCs w:val="28"/>
        </w:rPr>
        <w:t>-H</w:t>
      </w:r>
      <w:r w:rsidRPr="00865150">
        <w:rPr>
          <w:rFonts w:ascii="Times New Roman" w:hAnsi="Times New Roman" w:cs="Times New Roman"/>
          <w:sz w:val="28"/>
          <w:szCs w:val="28"/>
        </w:rPr>
        <w:t>VYHDCTVN</w:t>
      </w:r>
      <w:r w:rsidR="00FA5EAE">
        <w:rPr>
          <w:rFonts w:ascii="Times New Roman" w:hAnsi="Times New Roman" w:cs="Times New Roman"/>
          <w:sz w:val="28"/>
          <w:szCs w:val="28"/>
        </w:rPr>
        <w:t xml:space="preserve"> </w:t>
      </w:r>
      <w:r w:rsidR="00FE1517">
        <w:rPr>
          <w:rFonts w:ascii="Times New Roman" w:hAnsi="Times New Roman" w:cs="Times New Roman"/>
          <w:sz w:val="28"/>
          <w:szCs w:val="28"/>
        </w:rPr>
        <w:t xml:space="preserve">      </w:t>
      </w:r>
      <w:r w:rsidR="00FA5EAE">
        <w:rPr>
          <w:rFonts w:ascii="Times New Roman" w:hAnsi="Times New Roman" w:cs="Times New Roman"/>
          <w:sz w:val="28"/>
          <w:szCs w:val="28"/>
        </w:rPr>
        <w:t xml:space="preserve">ngày </w:t>
      </w:r>
      <w:r w:rsidR="00687473">
        <w:rPr>
          <w:rFonts w:ascii="Times New Roman" w:hAnsi="Times New Roman" w:cs="Times New Roman"/>
          <w:sz w:val="28"/>
          <w:szCs w:val="28"/>
        </w:rPr>
        <w:t xml:space="preserve">23 </w:t>
      </w:r>
      <w:r w:rsidR="00FA5EAE">
        <w:rPr>
          <w:rFonts w:ascii="Times New Roman" w:hAnsi="Times New Roman" w:cs="Times New Roman"/>
          <w:sz w:val="28"/>
          <w:szCs w:val="28"/>
        </w:rPr>
        <w:t xml:space="preserve">tháng </w:t>
      </w:r>
      <w:r w:rsidR="00FE1517">
        <w:rPr>
          <w:rFonts w:ascii="Times New Roman" w:hAnsi="Times New Roman" w:cs="Times New Roman"/>
          <w:sz w:val="28"/>
          <w:szCs w:val="28"/>
        </w:rPr>
        <w:t>6</w:t>
      </w:r>
      <w:r w:rsidR="00FA5EAE">
        <w:rPr>
          <w:rFonts w:ascii="Times New Roman" w:hAnsi="Times New Roman" w:cs="Times New Roman"/>
          <w:sz w:val="28"/>
          <w:szCs w:val="28"/>
        </w:rPr>
        <w:t xml:space="preserve"> năm 20</w:t>
      </w:r>
      <w:r w:rsidR="0026454C">
        <w:rPr>
          <w:rFonts w:ascii="Times New Roman" w:hAnsi="Times New Roman" w:cs="Times New Roman"/>
          <w:sz w:val="28"/>
          <w:szCs w:val="28"/>
        </w:rPr>
        <w:t>20</w:t>
      </w:r>
      <w:r w:rsidR="00FA5EAE">
        <w:rPr>
          <w:rFonts w:ascii="Times New Roman" w:hAnsi="Times New Roman" w:cs="Times New Roman"/>
          <w:sz w:val="28"/>
          <w:szCs w:val="28"/>
        </w:rPr>
        <w:t xml:space="preserve"> của Giám đốc Học viện Y Dược học cổ truyền Việt Nam về việc quản lý văn bằng, chứng chỉ</w:t>
      </w:r>
      <w:r w:rsidR="0026454C">
        <w:rPr>
          <w:rFonts w:ascii="Times New Roman" w:hAnsi="Times New Roman" w:cs="Times New Roman"/>
          <w:sz w:val="28"/>
          <w:szCs w:val="28"/>
        </w:rPr>
        <w:t>.</w:t>
      </w:r>
    </w:p>
    <w:p w:rsidR="00FA5EAE" w:rsidRPr="0026454C" w:rsidRDefault="00FA5EAE" w:rsidP="001B7378">
      <w:pPr>
        <w:spacing w:after="0" w:line="400" w:lineRule="exact"/>
        <w:rPr>
          <w:rFonts w:ascii="Times New Roman" w:hAnsi="Times New Roman" w:cs="Times New Roman"/>
          <w:b/>
          <w:sz w:val="28"/>
          <w:szCs w:val="28"/>
        </w:rPr>
      </w:pPr>
      <w:r w:rsidRPr="0026454C">
        <w:rPr>
          <w:rFonts w:ascii="Times New Roman" w:hAnsi="Times New Roman" w:cs="Times New Roman"/>
          <w:b/>
          <w:sz w:val="28"/>
          <w:szCs w:val="28"/>
        </w:rPr>
        <w:t xml:space="preserve">II. Phạm </w:t>
      </w:r>
      <w:proofErr w:type="gramStart"/>
      <w:r w:rsidRPr="0026454C">
        <w:rPr>
          <w:rFonts w:ascii="Times New Roman" w:hAnsi="Times New Roman" w:cs="Times New Roman"/>
          <w:b/>
          <w:sz w:val="28"/>
          <w:szCs w:val="28"/>
        </w:rPr>
        <w:t>vi</w:t>
      </w:r>
      <w:proofErr w:type="gramEnd"/>
      <w:r w:rsidRPr="0026454C">
        <w:rPr>
          <w:rFonts w:ascii="Times New Roman" w:hAnsi="Times New Roman" w:cs="Times New Roman"/>
          <w:b/>
          <w:sz w:val="28"/>
          <w:szCs w:val="28"/>
        </w:rPr>
        <w:t xml:space="preserve"> liên quan</w:t>
      </w:r>
    </w:p>
    <w:p w:rsidR="00FA5EAE" w:rsidRDefault="00FA5EAE"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Các đơn vị liên quan đến quy trình này, gồm:</w:t>
      </w:r>
    </w:p>
    <w:p w:rsidR="00FA5EAE" w:rsidRDefault="00FA5EAE"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w:t>
      </w:r>
      <w:r w:rsidR="0036089F">
        <w:rPr>
          <w:rFonts w:ascii="Times New Roman" w:hAnsi="Times New Roman" w:cs="Times New Roman"/>
          <w:sz w:val="28"/>
          <w:szCs w:val="28"/>
        </w:rPr>
        <w:t xml:space="preserve"> </w:t>
      </w:r>
      <w:r w:rsidRPr="00FA5EAE">
        <w:rPr>
          <w:rFonts w:ascii="Times New Roman" w:hAnsi="Times New Roman" w:cs="Times New Roman"/>
          <w:sz w:val="28"/>
          <w:szCs w:val="28"/>
        </w:rPr>
        <w:t>Phòng Hành chính tổng hợ</w:t>
      </w:r>
      <w:r w:rsidR="0026454C">
        <w:rPr>
          <w:rFonts w:ascii="Times New Roman" w:hAnsi="Times New Roman" w:cs="Times New Roman"/>
          <w:sz w:val="28"/>
          <w:szCs w:val="28"/>
        </w:rPr>
        <w:t xml:space="preserve">p: </w:t>
      </w:r>
      <w:r w:rsidRPr="00FA5EAE">
        <w:rPr>
          <w:rFonts w:ascii="Times New Roman" w:hAnsi="Times New Roman" w:cs="Times New Roman"/>
          <w:sz w:val="28"/>
          <w:szCs w:val="28"/>
        </w:rPr>
        <w:t>Bộ phận quản lý in phôi văn bằng, chứng chỉ</w:t>
      </w:r>
      <w:r w:rsidR="0036089F">
        <w:rPr>
          <w:rFonts w:ascii="Times New Roman" w:hAnsi="Times New Roman" w:cs="Times New Roman"/>
          <w:sz w:val="28"/>
          <w:szCs w:val="28"/>
        </w:rPr>
        <w:t>;</w:t>
      </w:r>
      <w:r w:rsidR="0026454C">
        <w:rPr>
          <w:rFonts w:ascii="Times New Roman" w:hAnsi="Times New Roman" w:cs="Times New Roman"/>
          <w:sz w:val="28"/>
          <w:szCs w:val="28"/>
        </w:rPr>
        <w:t xml:space="preserve"> Văn </w:t>
      </w:r>
      <w:proofErr w:type="gramStart"/>
      <w:r w:rsidR="0026454C">
        <w:rPr>
          <w:rFonts w:ascii="Times New Roman" w:hAnsi="Times New Roman" w:cs="Times New Roman"/>
          <w:sz w:val="28"/>
          <w:szCs w:val="28"/>
        </w:rPr>
        <w:t>thư</w:t>
      </w:r>
      <w:proofErr w:type="gramEnd"/>
    </w:p>
    <w:p w:rsidR="00FA5EAE" w:rsidRDefault="00FA5EAE"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 Phòng Đào tạo Đại học</w:t>
      </w:r>
    </w:p>
    <w:p w:rsidR="00FA5EAE" w:rsidRDefault="00FA5EAE"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 Phòng Đào tạo Sau đại học</w:t>
      </w:r>
    </w:p>
    <w:p w:rsidR="00FA5EAE" w:rsidRDefault="00FA5EAE"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 xml:space="preserve">- Trung tâm Đổi mới và Đào tạo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nhu cầu xã hội </w:t>
      </w:r>
    </w:p>
    <w:p w:rsidR="00FA5EAE" w:rsidRDefault="00FA5EAE"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 Phòng Công tác chính trị và quản lý sinh viên</w:t>
      </w:r>
    </w:p>
    <w:p w:rsidR="00FA5EAE" w:rsidRDefault="00FA5EAE"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 Trung tâm</w:t>
      </w:r>
      <w:r w:rsidR="00FE1517">
        <w:rPr>
          <w:rFonts w:ascii="Times New Roman" w:hAnsi="Times New Roman" w:cs="Times New Roman"/>
          <w:sz w:val="28"/>
          <w:szCs w:val="28"/>
        </w:rPr>
        <w:t xml:space="preserve"> C</w:t>
      </w:r>
      <w:r>
        <w:rPr>
          <w:rFonts w:ascii="Times New Roman" w:hAnsi="Times New Roman" w:cs="Times New Roman"/>
          <w:sz w:val="28"/>
          <w:szCs w:val="28"/>
        </w:rPr>
        <w:t>ông nghệ thông tin</w:t>
      </w:r>
    </w:p>
    <w:p w:rsidR="00FA5EAE" w:rsidRDefault="00FA5EAE"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 Phòng Tài chính kế toán</w:t>
      </w:r>
    </w:p>
    <w:p w:rsidR="00FA5EAE" w:rsidRPr="0026454C" w:rsidRDefault="00FA5EAE" w:rsidP="001B7378">
      <w:pPr>
        <w:spacing w:after="0" w:line="400" w:lineRule="exact"/>
        <w:rPr>
          <w:rFonts w:ascii="Times New Roman" w:hAnsi="Times New Roman" w:cs="Times New Roman"/>
          <w:b/>
          <w:sz w:val="28"/>
          <w:szCs w:val="28"/>
        </w:rPr>
      </w:pPr>
      <w:r w:rsidRPr="0026454C">
        <w:rPr>
          <w:rFonts w:ascii="Times New Roman" w:hAnsi="Times New Roman" w:cs="Times New Roman"/>
          <w:b/>
          <w:sz w:val="28"/>
          <w:szCs w:val="28"/>
        </w:rPr>
        <w:t>III. Đối tượng áp dụng</w:t>
      </w:r>
    </w:p>
    <w:p w:rsidR="00FA5EAE" w:rsidRDefault="00FA5EAE" w:rsidP="001B7378">
      <w:pPr>
        <w:spacing w:after="0" w:line="400" w:lineRule="exact"/>
        <w:ind w:firstLine="720"/>
        <w:rPr>
          <w:rFonts w:ascii="Times New Roman" w:hAnsi="Times New Roman" w:cs="Times New Roman"/>
          <w:sz w:val="28"/>
          <w:szCs w:val="28"/>
        </w:rPr>
      </w:pPr>
      <w:r>
        <w:rPr>
          <w:rFonts w:ascii="Times New Roman" w:hAnsi="Times New Roman" w:cs="Times New Roman"/>
          <w:sz w:val="28"/>
          <w:szCs w:val="28"/>
        </w:rPr>
        <w:t>Quy trình này áp dụng đối với cá nhân và đơn vị được giao nhiệm vụ trong việc quản lý in phôi, in, cấp phát</w:t>
      </w:r>
      <w:r w:rsidRPr="00D6259F">
        <w:rPr>
          <w:rFonts w:ascii="Times New Roman" w:hAnsi="Times New Roman" w:cs="Times New Roman"/>
          <w:sz w:val="28"/>
          <w:szCs w:val="28"/>
        </w:rPr>
        <w:t>, chỉnh sửa, thu hồi, hủy bỏ văn bằng</w:t>
      </w:r>
      <w:r>
        <w:rPr>
          <w:rFonts w:ascii="Times New Roman" w:hAnsi="Times New Roman" w:cs="Times New Roman"/>
          <w:sz w:val="28"/>
          <w:szCs w:val="28"/>
        </w:rPr>
        <w:t>, chứng chỉ</w:t>
      </w:r>
      <w:r w:rsidRPr="00D6259F">
        <w:rPr>
          <w:rFonts w:ascii="Times New Roman" w:hAnsi="Times New Roman" w:cs="Times New Roman"/>
          <w:sz w:val="28"/>
          <w:szCs w:val="28"/>
        </w:rPr>
        <w:t>; cấp bản sao văn bằng</w:t>
      </w:r>
      <w:r>
        <w:rPr>
          <w:rFonts w:ascii="Times New Roman" w:hAnsi="Times New Roman" w:cs="Times New Roman"/>
          <w:sz w:val="28"/>
          <w:szCs w:val="28"/>
        </w:rPr>
        <w:t>, chứng chỉ</w:t>
      </w:r>
      <w:r w:rsidRPr="00D6259F">
        <w:rPr>
          <w:rFonts w:ascii="Times New Roman" w:hAnsi="Times New Roman" w:cs="Times New Roman"/>
          <w:sz w:val="28"/>
          <w:szCs w:val="28"/>
        </w:rPr>
        <w:t xml:space="preserve"> từ sổ gốc</w:t>
      </w:r>
      <w:r>
        <w:rPr>
          <w:rFonts w:ascii="Times New Roman" w:hAnsi="Times New Roman" w:cs="Times New Roman"/>
          <w:sz w:val="28"/>
          <w:szCs w:val="28"/>
        </w:rPr>
        <w:t>.</w:t>
      </w:r>
    </w:p>
    <w:p w:rsidR="00FA5EAE" w:rsidRPr="0026454C" w:rsidRDefault="00FA5EAE" w:rsidP="001B7378">
      <w:pPr>
        <w:spacing w:after="0" w:line="400" w:lineRule="exact"/>
        <w:rPr>
          <w:rFonts w:ascii="Times New Roman" w:hAnsi="Times New Roman" w:cs="Times New Roman"/>
          <w:b/>
          <w:sz w:val="28"/>
          <w:szCs w:val="28"/>
        </w:rPr>
      </w:pPr>
      <w:r w:rsidRPr="0026454C">
        <w:rPr>
          <w:rFonts w:ascii="Times New Roman" w:hAnsi="Times New Roman" w:cs="Times New Roman"/>
          <w:b/>
          <w:sz w:val="28"/>
          <w:szCs w:val="28"/>
        </w:rPr>
        <w:t>IV. Căn cứ pháp lý</w:t>
      </w:r>
    </w:p>
    <w:p w:rsidR="00FA5EAE" w:rsidRPr="00D6259F" w:rsidRDefault="00FA5EAE" w:rsidP="001B7378">
      <w:pPr>
        <w:spacing w:after="0" w:line="400" w:lineRule="exact"/>
        <w:ind w:firstLine="357"/>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D6259F">
        <w:rPr>
          <w:rFonts w:ascii="Times New Roman" w:hAnsi="Times New Roman" w:cs="Times New Roman"/>
          <w:sz w:val="28"/>
          <w:szCs w:val="28"/>
          <w:lang w:val="pt-BR"/>
        </w:rPr>
        <w:t xml:space="preserve"> Thông tư số </w:t>
      </w:r>
      <w:r>
        <w:rPr>
          <w:rFonts w:ascii="Times New Roman" w:hAnsi="Times New Roman" w:cs="Times New Roman"/>
          <w:sz w:val="28"/>
          <w:szCs w:val="28"/>
          <w:lang w:val="pt-BR"/>
        </w:rPr>
        <w:t>21</w:t>
      </w:r>
      <w:r w:rsidRPr="00D6259F">
        <w:rPr>
          <w:rFonts w:ascii="Times New Roman" w:hAnsi="Times New Roman" w:cs="Times New Roman"/>
          <w:sz w:val="28"/>
          <w:szCs w:val="28"/>
          <w:lang w:val="pt-BR"/>
        </w:rPr>
        <w:t>/201</w:t>
      </w:r>
      <w:r>
        <w:rPr>
          <w:rFonts w:ascii="Times New Roman" w:hAnsi="Times New Roman" w:cs="Times New Roman"/>
          <w:sz w:val="28"/>
          <w:szCs w:val="28"/>
          <w:lang w:val="pt-BR"/>
        </w:rPr>
        <w:t>9</w:t>
      </w:r>
      <w:r w:rsidRPr="00D6259F">
        <w:rPr>
          <w:rFonts w:ascii="Times New Roman" w:hAnsi="Times New Roman" w:cs="Times New Roman"/>
          <w:sz w:val="28"/>
          <w:szCs w:val="28"/>
          <w:lang w:val="pt-BR"/>
        </w:rPr>
        <w:t xml:space="preserve">/TT-BGD ĐT ngày </w:t>
      </w:r>
      <w:r>
        <w:rPr>
          <w:rFonts w:ascii="Times New Roman" w:hAnsi="Times New Roman" w:cs="Times New Roman"/>
          <w:sz w:val="28"/>
          <w:szCs w:val="28"/>
          <w:lang w:val="pt-BR"/>
        </w:rPr>
        <w:t>29/11/2019</w:t>
      </w:r>
      <w:r w:rsidRPr="00D6259F">
        <w:rPr>
          <w:rFonts w:ascii="Times New Roman" w:hAnsi="Times New Roman" w:cs="Times New Roman"/>
          <w:sz w:val="28"/>
          <w:szCs w:val="28"/>
          <w:lang w:val="pt-BR"/>
        </w:rPr>
        <w:t xml:space="preserve"> của Bộ Giáo dục và Đào tạo về việc ban hành Quy chế quản lý bằng tốt nghiệp trung học cơ sở, bằng tốt nghiệp trung học phổ thông, </w:t>
      </w:r>
      <w:r>
        <w:rPr>
          <w:rFonts w:ascii="Times New Roman" w:hAnsi="Times New Roman" w:cs="Times New Roman"/>
          <w:sz w:val="28"/>
          <w:szCs w:val="28"/>
          <w:lang w:val="pt-BR"/>
        </w:rPr>
        <w:t xml:space="preserve">bằng tốt nghiệp trung cấp sư phạm, bằng tốt nghiệp cao đẳng sư phạm, </w:t>
      </w:r>
      <w:r w:rsidRPr="00D6259F">
        <w:rPr>
          <w:rFonts w:ascii="Times New Roman" w:hAnsi="Times New Roman" w:cs="Times New Roman"/>
          <w:sz w:val="28"/>
          <w:szCs w:val="28"/>
          <w:lang w:val="pt-BR"/>
        </w:rPr>
        <w:t>văn bằng giáo dục đại học và chứng chỉ của hệ thống giáo dục quốc dân;</w:t>
      </w:r>
    </w:p>
    <w:p w:rsidR="00FA5EAE" w:rsidRPr="00E87918" w:rsidRDefault="00FA5EAE" w:rsidP="001B7378">
      <w:pPr>
        <w:spacing w:after="0" w:line="400" w:lineRule="exact"/>
        <w:ind w:firstLine="357"/>
        <w:jc w:val="both"/>
        <w:rPr>
          <w:rFonts w:ascii="Times New Roman" w:hAnsi="Times New Roman" w:cs="Times New Roman"/>
          <w:sz w:val="28"/>
          <w:szCs w:val="28"/>
        </w:rPr>
      </w:pPr>
      <w:r>
        <w:rPr>
          <w:rFonts w:ascii="Times New Roman" w:hAnsi="Times New Roman" w:cs="Times New Roman"/>
          <w:sz w:val="28"/>
          <w:szCs w:val="28"/>
          <w:lang w:val="pt-BR"/>
        </w:rPr>
        <w:t xml:space="preserve">- </w:t>
      </w:r>
      <w:r w:rsidR="00E87918" w:rsidRPr="00E87918">
        <w:rPr>
          <w:rFonts w:ascii="Times New Roman" w:hAnsi="Times New Roman" w:cs="Times New Roman"/>
          <w:sz w:val="28"/>
          <w:szCs w:val="28"/>
        </w:rPr>
        <w:t>Thông tư 27/2019/TT-BGDĐT ngày 30/12/2019 của Bộ Giáo dục và đào tạo quy định nội dung chính ghi trên văn bằng và phụ lục văn bằng giáo dục đại họ</w:t>
      </w:r>
      <w:r w:rsidR="0026454C">
        <w:rPr>
          <w:rFonts w:ascii="Times New Roman" w:hAnsi="Times New Roman" w:cs="Times New Roman"/>
          <w:sz w:val="28"/>
          <w:szCs w:val="28"/>
        </w:rPr>
        <w:t>c</w:t>
      </w:r>
      <w:r w:rsidRPr="00E87918">
        <w:rPr>
          <w:rFonts w:ascii="Times New Roman" w:hAnsi="Times New Roman" w:cs="Times New Roman"/>
          <w:sz w:val="28"/>
          <w:szCs w:val="28"/>
        </w:rPr>
        <w:t>;</w:t>
      </w:r>
    </w:p>
    <w:p w:rsidR="00FA5EAE" w:rsidRDefault="0036089F" w:rsidP="001B7378">
      <w:pPr>
        <w:spacing w:after="0" w:line="400" w:lineRule="exact"/>
        <w:ind w:firstLine="357"/>
        <w:jc w:val="both"/>
        <w:rPr>
          <w:rFonts w:ascii="Times New Roman" w:hAnsi="Times New Roman" w:cs="Times New Roman"/>
          <w:sz w:val="28"/>
          <w:szCs w:val="28"/>
        </w:rPr>
      </w:pPr>
      <w:r>
        <w:rPr>
          <w:rFonts w:ascii="Times New Roman" w:hAnsi="Times New Roman" w:cs="Times New Roman"/>
          <w:sz w:val="28"/>
          <w:szCs w:val="28"/>
        </w:rPr>
        <w:t xml:space="preserve">- Quyết định số </w:t>
      </w:r>
      <w:r w:rsidR="00D46FED">
        <w:rPr>
          <w:rFonts w:ascii="Times New Roman" w:hAnsi="Times New Roman" w:cs="Times New Roman"/>
          <w:sz w:val="28"/>
          <w:szCs w:val="28"/>
        </w:rPr>
        <w:t>556</w:t>
      </w:r>
      <w:r w:rsidR="00FE1517">
        <w:rPr>
          <w:rFonts w:ascii="Times New Roman" w:hAnsi="Times New Roman" w:cs="Times New Roman"/>
          <w:sz w:val="28"/>
          <w:szCs w:val="28"/>
        </w:rPr>
        <w:t xml:space="preserve"> </w:t>
      </w:r>
      <w:r>
        <w:rPr>
          <w:rFonts w:ascii="Times New Roman" w:hAnsi="Times New Roman" w:cs="Times New Roman"/>
          <w:sz w:val="28"/>
          <w:szCs w:val="28"/>
        </w:rPr>
        <w:t xml:space="preserve">/QĐ-HVYDHCTVN ngày </w:t>
      </w:r>
      <w:r w:rsidR="00D46FED">
        <w:rPr>
          <w:rFonts w:ascii="Times New Roman" w:hAnsi="Times New Roman" w:cs="Times New Roman"/>
          <w:sz w:val="28"/>
          <w:szCs w:val="28"/>
        </w:rPr>
        <w:t>23</w:t>
      </w:r>
      <w:r>
        <w:rPr>
          <w:rFonts w:ascii="Times New Roman" w:hAnsi="Times New Roman" w:cs="Times New Roman"/>
          <w:sz w:val="28"/>
          <w:szCs w:val="28"/>
        </w:rPr>
        <w:t xml:space="preserve"> tháng </w:t>
      </w:r>
      <w:r w:rsidR="00FE1517">
        <w:rPr>
          <w:rFonts w:ascii="Times New Roman" w:hAnsi="Times New Roman" w:cs="Times New Roman"/>
          <w:sz w:val="28"/>
          <w:szCs w:val="28"/>
        </w:rPr>
        <w:t>6</w:t>
      </w:r>
      <w:r>
        <w:rPr>
          <w:rFonts w:ascii="Times New Roman" w:hAnsi="Times New Roman" w:cs="Times New Roman"/>
          <w:sz w:val="28"/>
          <w:szCs w:val="28"/>
        </w:rPr>
        <w:t xml:space="preserve"> năm 20</w:t>
      </w:r>
      <w:r w:rsidR="0026454C">
        <w:rPr>
          <w:rFonts w:ascii="Times New Roman" w:hAnsi="Times New Roman" w:cs="Times New Roman"/>
          <w:sz w:val="28"/>
          <w:szCs w:val="28"/>
        </w:rPr>
        <w:t>20</w:t>
      </w:r>
      <w:r>
        <w:rPr>
          <w:rFonts w:ascii="Times New Roman" w:hAnsi="Times New Roman" w:cs="Times New Roman"/>
          <w:sz w:val="28"/>
          <w:szCs w:val="28"/>
        </w:rPr>
        <w:t xml:space="preserve"> của Giám đốc Học viện Y Dược học cổ truyền Việt Nam về việc quản lý văn bằng, chứng chỉ.</w:t>
      </w:r>
    </w:p>
    <w:p w:rsidR="001B7378" w:rsidRDefault="001B7378" w:rsidP="001B7378">
      <w:pPr>
        <w:spacing w:after="0" w:line="400" w:lineRule="exact"/>
        <w:rPr>
          <w:rFonts w:ascii="Times New Roman" w:hAnsi="Times New Roman" w:cs="Times New Roman"/>
          <w:b/>
          <w:sz w:val="28"/>
          <w:szCs w:val="28"/>
        </w:rPr>
      </w:pPr>
    </w:p>
    <w:p w:rsidR="001B7378" w:rsidRDefault="001B7378" w:rsidP="001B7378">
      <w:pPr>
        <w:spacing w:after="0" w:line="400" w:lineRule="exact"/>
        <w:rPr>
          <w:rFonts w:ascii="Times New Roman" w:hAnsi="Times New Roman" w:cs="Times New Roman"/>
          <w:b/>
          <w:sz w:val="28"/>
          <w:szCs w:val="28"/>
        </w:rPr>
      </w:pPr>
    </w:p>
    <w:p w:rsidR="001B7378" w:rsidRDefault="001B7378" w:rsidP="001B7378">
      <w:pPr>
        <w:spacing w:after="0" w:line="400" w:lineRule="exact"/>
        <w:rPr>
          <w:rFonts w:ascii="Times New Roman" w:hAnsi="Times New Roman" w:cs="Times New Roman"/>
          <w:b/>
          <w:sz w:val="28"/>
          <w:szCs w:val="28"/>
        </w:rPr>
      </w:pPr>
    </w:p>
    <w:p w:rsidR="0036089F" w:rsidRDefault="0036089F" w:rsidP="001B7378">
      <w:pPr>
        <w:spacing w:after="0" w:line="400" w:lineRule="exact"/>
        <w:rPr>
          <w:rFonts w:ascii="Times New Roman" w:hAnsi="Times New Roman" w:cs="Times New Roman"/>
          <w:b/>
          <w:sz w:val="28"/>
          <w:szCs w:val="28"/>
        </w:rPr>
      </w:pPr>
      <w:r w:rsidRPr="0026454C">
        <w:rPr>
          <w:rFonts w:ascii="Times New Roman" w:hAnsi="Times New Roman" w:cs="Times New Roman"/>
          <w:b/>
          <w:sz w:val="28"/>
          <w:szCs w:val="28"/>
        </w:rPr>
        <w:t>V. Nội dung</w:t>
      </w:r>
    </w:p>
    <w:p w:rsidR="00FE1517" w:rsidRPr="0026454C" w:rsidRDefault="00FE1517" w:rsidP="001B7378">
      <w:pPr>
        <w:spacing w:after="0" w:line="400" w:lineRule="exact"/>
        <w:rPr>
          <w:rFonts w:ascii="Times New Roman" w:hAnsi="Times New Roman" w:cs="Times New Roman"/>
          <w:b/>
          <w:sz w:val="28"/>
          <w:szCs w:val="28"/>
        </w:rPr>
      </w:pPr>
    </w:p>
    <w:tbl>
      <w:tblPr>
        <w:tblStyle w:val="TableGrid"/>
        <w:tblW w:w="10116" w:type="dxa"/>
        <w:tblLook w:val="04A0" w:firstRow="1" w:lastRow="0" w:firstColumn="1" w:lastColumn="0" w:noHBand="0" w:noVBand="1"/>
      </w:tblPr>
      <w:tblGrid>
        <w:gridCol w:w="675"/>
        <w:gridCol w:w="2160"/>
        <w:gridCol w:w="3227"/>
        <w:gridCol w:w="1768"/>
        <w:gridCol w:w="2286"/>
      </w:tblGrid>
      <w:tr w:rsidR="0036089F" w:rsidRPr="0026454C" w:rsidTr="0036089F">
        <w:trPr>
          <w:trHeight w:val="421"/>
        </w:trPr>
        <w:tc>
          <w:tcPr>
            <w:tcW w:w="675" w:type="dxa"/>
          </w:tcPr>
          <w:p w:rsidR="0036089F" w:rsidRPr="0026454C" w:rsidRDefault="0036089F" w:rsidP="001B7378">
            <w:pPr>
              <w:spacing w:line="400" w:lineRule="exact"/>
              <w:jc w:val="center"/>
              <w:rPr>
                <w:rFonts w:ascii="Times New Roman" w:hAnsi="Times New Roman" w:cs="Times New Roman"/>
                <w:b/>
                <w:sz w:val="28"/>
                <w:szCs w:val="28"/>
              </w:rPr>
            </w:pPr>
            <w:r w:rsidRPr="0026454C">
              <w:rPr>
                <w:rFonts w:ascii="Times New Roman" w:hAnsi="Times New Roman" w:cs="Times New Roman"/>
                <w:b/>
                <w:sz w:val="28"/>
                <w:szCs w:val="28"/>
              </w:rPr>
              <w:t>TT</w:t>
            </w:r>
          </w:p>
        </w:tc>
        <w:tc>
          <w:tcPr>
            <w:tcW w:w="2160" w:type="dxa"/>
          </w:tcPr>
          <w:p w:rsidR="0036089F" w:rsidRPr="0026454C" w:rsidRDefault="0036089F" w:rsidP="001B7378">
            <w:pPr>
              <w:spacing w:line="400" w:lineRule="exact"/>
              <w:jc w:val="center"/>
              <w:rPr>
                <w:rFonts w:ascii="Times New Roman" w:hAnsi="Times New Roman" w:cs="Times New Roman"/>
                <w:b/>
                <w:sz w:val="28"/>
                <w:szCs w:val="28"/>
              </w:rPr>
            </w:pPr>
            <w:r w:rsidRPr="0026454C">
              <w:rPr>
                <w:rFonts w:ascii="Times New Roman" w:hAnsi="Times New Roman" w:cs="Times New Roman"/>
                <w:b/>
                <w:sz w:val="28"/>
                <w:szCs w:val="28"/>
              </w:rPr>
              <w:t>Trách nhiệm</w:t>
            </w:r>
          </w:p>
        </w:tc>
        <w:tc>
          <w:tcPr>
            <w:tcW w:w="3227" w:type="dxa"/>
          </w:tcPr>
          <w:p w:rsidR="0036089F" w:rsidRPr="0026454C" w:rsidRDefault="0036089F" w:rsidP="001B7378">
            <w:pPr>
              <w:spacing w:line="400" w:lineRule="exact"/>
              <w:jc w:val="center"/>
              <w:rPr>
                <w:rFonts w:ascii="Times New Roman" w:hAnsi="Times New Roman" w:cs="Times New Roman"/>
                <w:b/>
                <w:sz w:val="28"/>
                <w:szCs w:val="28"/>
              </w:rPr>
            </w:pPr>
            <w:r w:rsidRPr="0026454C">
              <w:rPr>
                <w:rFonts w:ascii="Times New Roman" w:hAnsi="Times New Roman" w:cs="Times New Roman"/>
                <w:b/>
                <w:sz w:val="28"/>
                <w:szCs w:val="28"/>
              </w:rPr>
              <w:t>Mô tả cách thức thực hiện</w:t>
            </w:r>
          </w:p>
        </w:tc>
        <w:tc>
          <w:tcPr>
            <w:tcW w:w="1768" w:type="dxa"/>
          </w:tcPr>
          <w:p w:rsidR="0036089F" w:rsidRPr="0026454C" w:rsidRDefault="0036089F" w:rsidP="001B7378">
            <w:pPr>
              <w:spacing w:line="400" w:lineRule="exact"/>
              <w:jc w:val="center"/>
              <w:rPr>
                <w:rFonts w:ascii="Times New Roman" w:hAnsi="Times New Roman" w:cs="Times New Roman"/>
                <w:b/>
                <w:sz w:val="28"/>
                <w:szCs w:val="28"/>
              </w:rPr>
            </w:pPr>
            <w:r w:rsidRPr="0026454C">
              <w:rPr>
                <w:rFonts w:ascii="Times New Roman" w:hAnsi="Times New Roman" w:cs="Times New Roman"/>
                <w:b/>
                <w:sz w:val="28"/>
                <w:szCs w:val="28"/>
              </w:rPr>
              <w:t>Thời gian</w:t>
            </w:r>
          </w:p>
        </w:tc>
        <w:tc>
          <w:tcPr>
            <w:tcW w:w="2286" w:type="dxa"/>
          </w:tcPr>
          <w:p w:rsidR="0036089F" w:rsidRPr="0026454C" w:rsidRDefault="0036089F" w:rsidP="001B7378">
            <w:pPr>
              <w:spacing w:line="400" w:lineRule="exact"/>
              <w:jc w:val="center"/>
              <w:rPr>
                <w:rFonts w:ascii="Times New Roman" w:hAnsi="Times New Roman" w:cs="Times New Roman"/>
                <w:b/>
                <w:sz w:val="28"/>
                <w:szCs w:val="28"/>
              </w:rPr>
            </w:pPr>
            <w:r w:rsidRPr="0026454C">
              <w:rPr>
                <w:rFonts w:ascii="Times New Roman" w:hAnsi="Times New Roman" w:cs="Times New Roman"/>
                <w:b/>
                <w:sz w:val="28"/>
                <w:szCs w:val="28"/>
              </w:rPr>
              <w:t>Hồ sơ</w:t>
            </w:r>
          </w:p>
        </w:tc>
      </w:tr>
      <w:tr w:rsidR="0036089F" w:rsidRPr="0026454C" w:rsidTr="001D0CC1">
        <w:trPr>
          <w:trHeight w:val="421"/>
        </w:trPr>
        <w:tc>
          <w:tcPr>
            <w:tcW w:w="10116" w:type="dxa"/>
            <w:gridSpan w:val="5"/>
          </w:tcPr>
          <w:p w:rsidR="0036089F" w:rsidRPr="0026454C" w:rsidRDefault="0036089F" w:rsidP="001B7378">
            <w:pPr>
              <w:spacing w:line="400" w:lineRule="exact"/>
              <w:rPr>
                <w:rFonts w:ascii="Times New Roman" w:hAnsi="Times New Roman" w:cs="Times New Roman"/>
                <w:b/>
                <w:sz w:val="28"/>
                <w:szCs w:val="28"/>
              </w:rPr>
            </w:pPr>
            <w:r w:rsidRPr="0026454C">
              <w:rPr>
                <w:rFonts w:ascii="Times New Roman" w:hAnsi="Times New Roman" w:cs="Times New Roman"/>
                <w:b/>
                <w:sz w:val="28"/>
                <w:szCs w:val="28"/>
              </w:rPr>
              <w:t>I.Thiết kế và phê duyệt mẫu phôi văn bằng, chứng chỉ</w:t>
            </w:r>
          </w:p>
        </w:tc>
      </w:tr>
      <w:tr w:rsidR="0036089F" w:rsidTr="0036089F">
        <w:trPr>
          <w:trHeight w:val="421"/>
        </w:trPr>
        <w:tc>
          <w:tcPr>
            <w:tcW w:w="675" w:type="dxa"/>
            <w:vMerge w:val="restart"/>
          </w:tcPr>
          <w:p w:rsidR="0036089F" w:rsidRDefault="0036089F" w:rsidP="001B7378">
            <w:pPr>
              <w:spacing w:line="400" w:lineRule="exact"/>
              <w:rPr>
                <w:rFonts w:ascii="Times New Roman" w:hAnsi="Times New Roman" w:cs="Times New Roman"/>
                <w:sz w:val="28"/>
                <w:szCs w:val="28"/>
              </w:rPr>
            </w:pPr>
            <w:r>
              <w:rPr>
                <w:rFonts w:ascii="Times New Roman" w:hAnsi="Times New Roman" w:cs="Times New Roman"/>
                <w:sz w:val="28"/>
                <w:szCs w:val="28"/>
              </w:rPr>
              <w:t>1</w:t>
            </w:r>
          </w:p>
        </w:tc>
        <w:tc>
          <w:tcPr>
            <w:tcW w:w="2160" w:type="dxa"/>
          </w:tcPr>
          <w:p w:rsidR="0036089F" w:rsidRDefault="0036089F"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Phòng ĐTĐH </w:t>
            </w:r>
          </w:p>
          <w:p w:rsidR="0036089F"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Phòng ĐT</w:t>
            </w:r>
            <w:r w:rsidR="0036089F">
              <w:rPr>
                <w:rFonts w:ascii="Times New Roman" w:hAnsi="Times New Roman" w:cs="Times New Roman"/>
                <w:sz w:val="28"/>
                <w:szCs w:val="28"/>
              </w:rPr>
              <w:t>SĐH</w:t>
            </w:r>
          </w:p>
        </w:tc>
        <w:tc>
          <w:tcPr>
            <w:tcW w:w="3227" w:type="dxa"/>
          </w:tcPr>
          <w:p w:rsidR="0036089F" w:rsidRDefault="0036089F" w:rsidP="001B7378">
            <w:pPr>
              <w:spacing w:line="400" w:lineRule="exact"/>
              <w:rPr>
                <w:rFonts w:ascii="Times New Roman" w:hAnsi="Times New Roman" w:cs="Times New Roman"/>
                <w:sz w:val="28"/>
                <w:szCs w:val="28"/>
              </w:rPr>
            </w:pPr>
            <w:r>
              <w:rPr>
                <w:rFonts w:ascii="Times New Roman" w:hAnsi="Times New Roman" w:cs="Times New Roman"/>
                <w:sz w:val="28"/>
                <w:szCs w:val="28"/>
              </w:rPr>
              <w:t>Đề xuất mẫu phôi văn bằng theo mẫu quy định của Bộ GDĐT</w:t>
            </w:r>
          </w:p>
        </w:tc>
        <w:tc>
          <w:tcPr>
            <w:tcW w:w="1768" w:type="dxa"/>
          </w:tcPr>
          <w:p w:rsidR="0036089F" w:rsidRDefault="0036089F" w:rsidP="001B7378">
            <w:pPr>
              <w:spacing w:line="400" w:lineRule="exact"/>
              <w:rPr>
                <w:rFonts w:ascii="Times New Roman" w:hAnsi="Times New Roman" w:cs="Times New Roman"/>
                <w:sz w:val="28"/>
                <w:szCs w:val="28"/>
              </w:rPr>
            </w:pPr>
            <w:r>
              <w:rPr>
                <w:rFonts w:ascii="Times New Roman" w:hAnsi="Times New Roman" w:cs="Times New Roman"/>
                <w:sz w:val="28"/>
                <w:szCs w:val="28"/>
              </w:rPr>
              <w:t>05 ngày</w:t>
            </w:r>
          </w:p>
        </w:tc>
        <w:tc>
          <w:tcPr>
            <w:tcW w:w="2286" w:type="dxa"/>
          </w:tcPr>
          <w:p w:rsidR="0036089F" w:rsidRDefault="0036089F" w:rsidP="001B7378">
            <w:pPr>
              <w:spacing w:line="400" w:lineRule="exact"/>
              <w:rPr>
                <w:rFonts w:ascii="Times New Roman" w:hAnsi="Times New Roman" w:cs="Times New Roman"/>
                <w:sz w:val="28"/>
                <w:szCs w:val="28"/>
              </w:rPr>
            </w:pPr>
            <w:r>
              <w:rPr>
                <w:rFonts w:ascii="Times New Roman" w:hAnsi="Times New Roman" w:cs="Times New Roman"/>
                <w:sz w:val="28"/>
                <w:szCs w:val="28"/>
              </w:rPr>
              <w:t>Bản thảo mẫu phôi văn bằng</w:t>
            </w:r>
          </w:p>
        </w:tc>
      </w:tr>
      <w:tr w:rsidR="0036089F" w:rsidTr="0036089F">
        <w:trPr>
          <w:trHeight w:val="421"/>
        </w:trPr>
        <w:tc>
          <w:tcPr>
            <w:tcW w:w="675" w:type="dxa"/>
            <w:vMerge/>
          </w:tcPr>
          <w:p w:rsidR="0036089F" w:rsidRDefault="0036089F" w:rsidP="001B7378">
            <w:pPr>
              <w:spacing w:line="400" w:lineRule="exact"/>
              <w:rPr>
                <w:rFonts w:ascii="Times New Roman" w:hAnsi="Times New Roman" w:cs="Times New Roman"/>
                <w:sz w:val="28"/>
                <w:szCs w:val="28"/>
              </w:rPr>
            </w:pPr>
          </w:p>
        </w:tc>
        <w:tc>
          <w:tcPr>
            <w:tcW w:w="2160" w:type="dxa"/>
          </w:tcPr>
          <w:p w:rsidR="0036089F" w:rsidRDefault="0036089F" w:rsidP="001B7378">
            <w:pPr>
              <w:spacing w:line="400" w:lineRule="exact"/>
              <w:rPr>
                <w:rFonts w:ascii="Times New Roman" w:hAnsi="Times New Roman" w:cs="Times New Roman"/>
                <w:sz w:val="28"/>
                <w:szCs w:val="28"/>
              </w:rPr>
            </w:pPr>
            <w:r>
              <w:rPr>
                <w:rFonts w:ascii="Times New Roman" w:hAnsi="Times New Roman" w:cs="Times New Roman"/>
                <w:sz w:val="28"/>
                <w:szCs w:val="28"/>
              </w:rPr>
              <w:t>Trung tâm Đổi mới và ĐT theo nhu cầu XH</w:t>
            </w:r>
          </w:p>
        </w:tc>
        <w:tc>
          <w:tcPr>
            <w:tcW w:w="3227" w:type="dxa"/>
          </w:tcPr>
          <w:p w:rsidR="0036089F" w:rsidRDefault="0036089F" w:rsidP="001B7378">
            <w:pPr>
              <w:spacing w:line="400" w:lineRule="exact"/>
              <w:rPr>
                <w:rFonts w:ascii="Times New Roman" w:hAnsi="Times New Roman" w:cs="Times New Roman"/>
                <w:sz w:val="28"/>
                <w:szCs w:val="28"/>
              </w:rPr>
            </w:pPr>
            <w:r>
              <w:rPr>
                <w:rFonts w:ascii="Times New Roman" w:hAnsi="Times New Roman" w:cs="Times New Roman"/>
                <w:sz w:val="28"/>
                <w:szCs w:val="28"/>
              </w:rPr>
              <w:t>Đề xuất mẫu phôi chứng chỉ theo mẫu quy định của Bộ GDĐT</w:t>
            </w:r>
          </w:p>
        </w:tc>
        <w:tc>
          <w:tcPr>
            <w:tcW w:w="1768" w:type="dxa"/>
          </w:tcPr>
          <w:p w:rsidR="0036089F" w:rsidRDefault="0036089F" w:rsidP="001B7378">
            <w:pPr>
              <w:spacing w:line="400" w:lineRule="exact"/>
              <w:rPr>
                <w:rFonts w:ascii="Times New Roman" w:hAnsi="Times New Roman" w:cs="Times New Roman"/>
                <w:sz w:val="28"/>
                <w:szCs w:val="28"/>
              </w:rPr>
            </w:pPr>
            <w:r>
              <w:rPr>
                <w:rFonts w:ascii="Times New Roman" w:hAnsi="Times New Roman" w:cs="Times New Roman"/>
                <w:sz w:val="28"/>
                <w:szCs w:val="28"/>
              </w:rPr>
              <w:t>05 ngày</w:t>
            </w:r>
          </w:p>
        </w:tc>
        <w:tc>
          <w:tcPr>
            <w:tcW w:w="2286" w:type="dxa"/>
          </w:tcPr>
          <w:p w:rsidR="0036089F" w:rsidRDefault="0036089F" w:rsidP="001B7378">
            <w:pPr>
              <w:spacing w:line="400" w:lineRule="exact"/>
              <w:rPr>
                <w:rFonts w:ascii="Times New Roman" w:hAnsi="Times New Roman" w:cs="Times New Roman"/>
                <w:sz w:val="28"/>
                <w:szCs w:val="28"/>
              </w:rPr>
            </w:pPr>
            <w:r>
              <w:rPr>
                <w:rFonts w:ascii="Times New Roman" w:hAnsi="Times New Roman" w:cs="Times New Roman"/>
                <w:sz w:val="28"/>
                <w:szCs w:val="28"/>
              </w:rPr>
              <w:t>Bản thảo mẫu phôi chứng chỉ</w:t>
            </w:r>
          </w:p>
        </w:tc>
      </w:tr>
      <w:tr w:rsidR="0026454C" w:rsidTr="0036089F">
        <w:trPr>
          <w:trHeight w:val="421"/>
        </w:trPr>
        <w:tc>
          <w:tcPr>
            <w:tcW w:w="675" w:type="dxa"/>
            <w:vMerge w:val="restart"/>
          </w:tcPr>
          <w:p w:rsidR="0026454C"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2</w:t>
            </w:r>
          </w:p>
        </w:tc>
        <w:tc>
          <w:tcPr>
            <w:tcW w:w="2160" w:type="dxa"/>
            <w:vMerge w:val="restart"/>
          </w:tcPr>
          <w:p w:rsidR="0026454C"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Giám đốc</w:t>
            </w:r>
          </w:p>
        </w:tc>
        <w:tc>
          <w:tcPr>
            <w:tcW w:w="3227" w:type="dxa"/>
          </w:tcPr>
          <w:p w:rsidR="0026454C"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Đồng ý phê duyệt mẫu phôi BVCC</w:t>
            </w:r>
          </w:p>
        </w:tc>
        <w:tc>
          <w:tcPr>
            <w:tcW w:w="1768" w:type="dxa"/>
          </w:tcPr>
          <w:p w:rsidR="0026454C"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02 ngày</w:t>
            </w:r>
          </w:p>
        </w:tc>
        <w:tc>
          <w:tcPr>
            <w:tcW w:w="2286" w:type="dxa"/>
          </w:tcPr>
          <w:p w:rsidR="0026454C"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Quyết định ban hành mẫu phôi VBCC</w:t>
            </w:r>
          </w:p>
        </w:tc>
      </w:tr>
      <w:tr w:rsidR="0026454C" w:rsidTr="0036089F">
        <w:trPr>
          <w:trHeight w:val="421"/>
        </w:trPr>
        <w:tc>
          <w:tcPr>
            <w:tcW w:w="675" w:type="dxa"/>
            <w:vMerge/>
          </w:tcPr>
          <w:p w:rsidR="0026454C" w:rsidRDefault="0026454C" w:rsidP="001B7378">
            <w:pPr>
              <w:spacing w:line="400" w:lineRule="exact"/>
              <w:rPr>
                <w:rFonts w:ascii="Times New Roman" w:hAnsi="Times New Roman" w:cs="Times New Roman"/>
                <w:sz w:val="28"/>
                <w:szCs w:val="28"/>
              </w:rPr>
            </w:pPr>
          </w:p>
        </w:tc>
        <w:tc>
          <w:tcPr>
            <w:tcW w:w="2160" w:type="dxa"/>
            <w:vMerge/>
          </w:tcPr>
          <w:p w:rsidR="0026454C" w:rsidRDefault="0026454C" w:rsidP="001B7378">
            <w:pPr>
              <w:spacing w:line="400" w:lineRule="exact"/>
              <w:rPr>
                <w:rFonts w:ascii="Times New Roman" w:hAnsi="Times New Roman" w:cs="Times New Roman"/>
                <w:sz w:val="28"/>
                <w:szCs w:val="28"/>
              </w:rPr>
            </w:pPr>
          </w:p>
        </w:tc>
        <w:tc>
          <w:tcPr>
            <w:tcW w:w="3227" w:type="dxa"/>
          </w:tcPr>
          <w:p w:rsidR="0026454C"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Không đồng ý</w:t>
            </w:r>
          </w:p>
        </w:tc>
        <w:tc>
          <w:tcPr>
            <w:tcW w:w="1768" w:type="dxa"/>
          </w:tcPr>
          <w:p w:rsidR="0026454C"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Quay lại bước 1</w:t>
            </w:r>
          </w:p>
        </w:tc>
        <w:tc>
          <w:tcPr>
            <w:tcW w:w="2286" w:type="dxa"/>
          </w:tcPr>
          <w:p w:rsidR="0026454C"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Bản thảo mẫu phôi VBCC</w:t>
            </w:r>
          </w:p>
        </w:tc>
      </w:tr>
      <w:tr w:rsidR="00E04351" w:rsidTr="0036089F">
        <w:trPr>
          <w:trHeight w:val="421"/>
        </w:trPr>
        <w:tc>
          <w:tcPr>
            <w:tcW w:w="675" w:type="dxa"/>
          </w:tcPr>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3</w:t>
            </w:r>
          </w:p>
        </w:tc>
        <w:tc>
          <w:tcPr>
            <w:tcW w:w="2160" w:type="dxa"/>
          </w:tcPr>
          <w:p w:rsidR="00E04351"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 Phòng ĐT</w:t>
            </w:r>
            <w:r w:rsidR="00E04351">
              <w:rPr>
                <w:rFonts w:ascii="Times New Roman" w:hAnsi="Times New Roman" w:cs="Times New Roman"/>
                <w:sz w:val="28"/>
                <w:szCs w:val="28"/>
              </w:rPr>
              <w:t>ĐH</w:t>
            </w:r>
          </w:p>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 Phòng ĐTSĐH</w:t>
            </w:r>
          </w:p>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 Trung tâm Đổi mới và ĐT theo nhu cầu XH</w:t>
            </w:r>
          </w:p>
        </w:tc>
        <w:tc>
          <w:tcPr>
            <w:tcW w:w="3227" w:type="dxa"/>
          </w:tcPr>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Gửi Bộ GDĐT, Bộ Y tế</w:t>
            </w:r>
            <w:r w:rsidR="0026454C">
              <w:rPr>
                <w:rFonts w:ascii="Times New Roman" w:hAnsi="Times New Roman" w:cs="Times New Roman"/>
                <w:sz w:val="28"/>
                <w:szCs w:val="28"/>
              </w:rPr>
              <w:t>, Công an TP</w:t>
            </w:r>
            <w:r>
              <w:rPr>
                <w:rFonts w:ascii="Times New Roman" w:hAnsi="Times New Roman" w:cs="Times New Roman"/>
                <w:sz w:val="28"/>
                <w:szCs w:val="28"/>
              </w:rPr>
              <w:t xml:space="preserve"> Hà Nội công văn báo cáo mẫu phôi VBCC của Học viện</w:t>
            </w:r>
          </w:p>
        </w:tc>
        <w:tc>
          <w:tcPr>
            <w:tcW w:w="1768" w:type="dxa"/>
          </w:tcPr>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01 ngày</w:t>
            </w:r>
          </w:p>
        </w:tc>
        <w:tc>
          <w:tcPr>
            <w:tcW w:w="2286" w:type="dxa"/>
          </w:tcPr>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Công văn </w:t>
            </w:r>
          </w:p>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Bản mẫu phôi VBCC</w:t>
            </w:r>
          </w:p>
          <w:p w:rsidR="00E04351" w:rsidRDefault="00E04351" w:rsidP="001B7378">
            <w:pPr>
              <w:spacing w:line="400" w:lineRule="exact"/>
              <w:rPr>
                <w:rFonts w:ascii="Times New Roman" w:hAnsi="Times New Roman" w:cs="Times New Roman"/>
                <w:sz w:val="28"/>
                <w:szCs w:val="28"/>
              </w:rPr>
            </w:pPr>
          </w:p>
        </w:tc>
      </w:tr>
      <w:tr w:rsidR="00E04351" w:rsidTr="0036089F">
        <w:trPr>
          <w:trHeight w:val="421"/>
        </w:trPr>
        <w:tc>
          <w:tcPr>
            <w:tcW w:w="675" w:type="dxa"/>
          </w:tcPr>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4</w:t>
            </w:r>
          </w:p>
        </w:tc>
        <w:tc>
          <w:tcPr>
            <w:tcW w:w="2160" w:type="dxa"/>
          </w:tcPr>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Chuyên viên phòng ĐTĐH, phòng ĐTSĐH</w:t>
            </w:r>
            <w:r w:rsidR="0026454C">
              <w:rPr>
                <w:rFonts w:ascii="Times New Roman" w:hAnsi="Times New Roman" w:cs="Times New Roman"/>
                <w:sz w:val="28"/>
                <w:szCs w:val="28"/>
              </w:rPr>
              <w:t>, Trung tâm Đổi mới và ĐT theo nhu cầu XH</w:t>
            </w:r>
          </w:p>
        </w:tc>
        <w:tc>
          <w:tcPr>
            <w:tcW w:w="3227" w:type="dxa"/>
          </w:tcPr>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Nhận công văn đồng ý mẫu phôi VBCC của Bộ GDĐT hoặc công văn đề nghị điều chỉnh mẫu BVCC của Bộ GDĐT (nếu có)</w:t>
            </w:r>
          </w:p>
        </w:tc>
        <w:tc>
          <w:tcPr>
            <w:tcW w:w="1768" w:type="dxa"/>
          </w:tcPr>
          <w:p w:rsidR="00E04351" w:rsidRDefault="00E04351" w:rsidP="001B7378">
            <w:pPr>
              <w:spacing w:line="400" w:lineRule="exact"/>
              <w:rPr>
                <w:rFonts w:ascii="Times New Roman" w:hAnsi="Times New Roman" w:cs="Times New Roman"/>
                <w:sz w:val="28"/>
                <w:szCs w:val="28"/>
              </w:rPr>
            </w:pPr>
            <w:r>
              <w:rPr>
                <w:rFonts w:ascii="Times New Roman" w:hAnsi="Times New Roman" w:cs="Times New Roman"/>
                <w:sz w:val="28"/>
                <w:szCs w:val="28"/>
              </w:rPr>
              <w:t>Tùy thuộc vào thời gian xử lý của Bộ</w:t>
            </w:r>
          </w:p>
        </w:tc>
        <w:tc>
          <w:tcPr>
            <w:tcW w:w="2286" w:type="dxa"/>
          </w:tcPr>
          <w:p w:rsidR="00E04351"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Công văn phê duyệt mẫu phôi của Bộ GDĐT (nếu có)</w:t>
            </w:r>
          </w:p>
        </w:tc>
      </w:tr>
      <w:tr w:rsidR="0026454C" w:rsidTr="00574B86">
        <w:trPr>
          <w:trHeight w:val="421"/>
        </w:trPr>
        <w:tc>
          <w:tcPr>
            <w:tcW w:w="10116" w:type="dxa"/>
            <w:gridSpan w:val="5"/>
          </w:tcPr>
          <w:p w:rsidR="0026454C" w:rsidRPr="0026454C" w:rsidRDefault="0026454C" w:rsidP="001B7378">
            <w:pPr>
              <w:spacing w:line="400" w:lineRule="exact"/>
              <w:rPr>
                <w:rFonts w:ascii="Times New Roman" w:hAnsi="Times New Roman" w:cs="Times New Roman"/>
                <w:b/>
                <w:sz w:val="28"/>
                <w:szCs w:val="28"/>
              </w:rPr>
            </w:pPr>
            <w:r w:rsidRPr="0026454C">
              <w:rPr>
                <w:rFonts w:ascii="Times New Roman" w:hAnsi="Times New Roman" w:cs="Times New Roman"/>
                <w:b/>
                <w:sz w:val="28"/>
                <w:szCs w:val="28"/>
              </w:rPr>
              <w:t>II. Lập kế hoạch in phôi văn bằng, chứng chỉ</w:t>
            </w:r>
          </w:p>
        </w:tc>
      </w:tr>
      <w:tr w:rsidR="00A3590E" w:rsidTr="0036089F">
        <w:trPr>
          <w:trHeight w:val="421"/>
        </w:trPr>
        <w:tc>
          <w:tcPr>
            <w:tcW w:w="675" w:type="dxa"/>
          </w:tcPr>
          <w:p w:rsidR="00A3590E" w:rsidRDefault="0026454C" w:rsidP="001B7378">
            <w:pPr>
              <w:spacing w:line="400" w:lineRule="exact"/>
              <w:rPr>
                <w:rFonts w:ascii="Times New Roman" w:hAnsi="Times New Roman" w:cs="Times New Roman"/>
                <w:sz w:val="28"/>
                <w:szCs w:val="28"/>
              </w:rPr>
            </w:pPr>
            <w:r>
              <w:rPr>
                <w:rFonts w:ascii="Times New Roman" w:hAnsi="Times New Roman" w:cs="Times New Roman"/>
                <w:sz w:val="28"/>
                <w:szCs w:val="28"/>
              </w:rPr>
              <w:t>1</w:t>
            </w:r>
          </w:p>
        </w:tc>
        <w:tc>
          <w:tcPr>
            <w:tcW w:w="2160" w:type="dxa"/>
          </w:tcPr>
          <w:p w:rsidR="00A3590E"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Chuyên viên phòng ĐTĐH, phòng ĐTSĐH, Trung tâm Đổi mới và ĐT theo nhu cầu XH</w:t>
            </w:r>
          </w:p>
        </w:tc>
        <w:tc>
          <w:tcPr>
            <w:tcW w:w="3227" w:type="dxa"/>
          </w:tcPr>
          <w:p w:rsidR="00A3590E"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Soạn thảo tờ trình và kế hoạch in phôi văn bằng, chứng chỉ dự kiến sử dụng trong 02 năm gửi Trưởng phòng ĐTĐH/ phòng ĐTSĐH/ Giám đốc trung tâm</w:t>
            </w:r>
          </w:p>
        </w:tc>
        <w:tc>
          <w:tcPr>
            <w:tcW w:w="1768" w:type="dxa"/>
          </w:tcPr>
          <w:p w:rsidR="00A3590E"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03 ngày</w:t>
            </w:r>
          </w:p>
        </w:tc>
        <w:tc>
          <w:tcPr>
            <w:tcW w:w="2286" w:type="dxa"/>
          </w:tcPr>
          <w:p w:rsidR="00A3590E"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Kế hoạch in phôi văn bằng, chứng chỉ</w:t>
            </w:r>
          </w:p>
        </w:tc>
      </w:tr>
      <w:tr w:rsidR="00A3590E" w:rsidTr="0036089F">
        <w:trPr>
          <w:trHeight w:val="421"/>
        </w:trPr>
        <w:tc>
          <w:tcPr>
            <w:tcW w:w="675" w:type="dxa"/>
          </w:tcPr>
          <w:p w:rsidR="00A3590E"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lastRenderedPageBreak/>
              <w:t>2</w:t>
            </w:r>
          </w:p>
        </w:tc>
        <w:tc>
          <w:tcPr>
            <w:tcW w:w="2160" w:type="dxa"/>
          </w:tcPr>
          <w:p w:rsidR="00A3590E"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Trưởng phòng ĐTĐH/ phòng ĐTSĐH/ Giám đốc trung tâm</w:t>
            </w:r>
          </w:p>
        </w:tc>
        <w:tc>
          <w:tcPr>
            <w:tcW w:w="3227" w:type="dxa"/>
          </w:tcPr>
          <w:p w:rsidR="00A3590E"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Xem xét và đề nghị Giám đốc Học viện phê duyệt kế hoạch in phôi VBCC</w:t>
            </w:r>
          </w:p>
        </w:tc>
        <w:tc>
          <w:tcPr>
            <w:tcW w:w="1768" w:type="dxa"/>
          </w:tcPr>
          <w:p w:rsidR="00A3590E"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02 ngày</w:t>
            </w:r>
          </w:p>
        </w:tc>
        <w:tc>
          <w:tcPr>
            <w:tcW w:w="2286" w:type="dxa"/>
          </w:tcPr>
          <w:p w:rsidR="00A3590E"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Tờ trình có ký nháy</w:t>
            </w:r>
          </w:p>
        </w:tc>
      </w:tr>
      <w:tr w:rsidR="00A82D8D" w:rsidTr="0036089F">
        <w:trPr>
          <w:trHeight w:val="421"/>
        </w:trPr>
        <w:tc>
          <w:tcPr>
            <w:tcW w:w="675" w:type="dxa"/>
          </w:tcPr>
          <w:p w:rsidR="00A82D8D"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3</w:t>
            </w:r>
          </w:p>
        </w:tc>
        <w:tc>
          <w:tcPr>
            <w:tcW w:w="2160"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Chuyên viên phòng ĐTĐH, phòng ĐTSĐH, Trung tâm Đổi mới và ĐT theo nhu cầu XH</w:t>
            </w:r>
          </w:p>
        </w:tc>
        <w:tc>
          <w:tcPr>
            <w:tcW w:w="3227"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Trình Giám đốc Học viện phê duyệt kế hoạch in phôi VBCC</w:t>
            </w:r>
          </w:p>
        </w:tc>
        <w:tc>
          <w:tcPr>
            <w:tcW w:w="1768"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01 ngày</w:t>
            </w:r>
          </w:p>
        </w:tc>
        <w:tc>
          <w:tcPr>
            <w:tcW w:w="2286"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Tờ trình có ký nháy</w:t>
            </w:r>
          </w:p>
        </w:tc>
      </w:tr>
      <w:tr w:rsidR="00A82D8D" w:rsidTr="0036089F">
        <w:trPr>
          <w:trHeight w:val="421"/>
        </w:trPr>
        <w:tc>
          <w:tcPr>
            <w:tcW w:w="675" w:type="dxa"/>
          </w:tcPr>
          <w:p w:rsidR="00A82D8D"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4</w:t>
            </w:r>
          </w:p>
        </w:tc>
        <w:tc>
          <w:tcPr>
            <w:tcW w:w="2160"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Giám đốc Học viện</w:t>
            </w:r>
          </w:p>
        </w:tc>
        <w:tc>
          <w:tcPr>
            <w:tcW w:w="3227"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Phê duyệt kế hoạch in phôi văn bằng, chứng chỉ trong tờ trình</w:t>
            </w:r>
          </w:p>
        </w:tc>
        <w:tc>
          <w:tcPr>
            <w:tcW w:w="1768"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03 ngày</w:t>
            </w:r>
          </w:p>
        </w:tc>
        <w:tc>
          <w:tcPr>
            <w:tcW w:w="2286"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Kế hoạch được phê duyệt của Giám đốc học viện</w:t>
            </w:r>
          </w:p>
        </w:tc>
      </w:tr>
      <w:tr w:rsidR="00A82D8D" w:rsidTr="0036089F">
        <w:trPr>
          <w:trHeight w:val="421"/>
        </w:trPr>
        <w:tc>
          <w:tcPr>
            <w:tcW w:w="675" w:type="dxa"/>
          </w:tcPr>
          <w:p w:rsidR="00A82D8D"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5</w:t>
            </w:r>
          </w:p>
        </w:tc>
        <w:tc>
          <w:tcPr>
            <w:tcW w:w="2160"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Chuyên viên phòng ĐTĐH, phòng ĐTSĐH, Trung tâm Đổi mới và ĐT theo nhu cầu XH</w:t>
            </w:r>
          </w:p>
        </w:tc>
        <w:tc>
          <w:tcPr>
            <w:tcW w:w="3227"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Gửi kế hoạch in phôi văn bằng, chứng chỉ đã được Giám đốc phê duyệt cho Bộ phận </w:t>
            </w:r>
            <w:r w:rsidRPr="00FA5EAE">
              <w:rPr>
                <w:rFonts w:ascii="Times New Roman" w:hAnsi="Times New Roman" w:cs="Times New Roman"/>
                <w:sz w:val="28"/>
                <w:szCs w:val="28"/>
              </w:rPr>
              <w:t>quản lý in phôi văn bằng, chứng chỉ</w:t>
            </w:r>
            <w:r>
              <w:rPr>
                <w:rFonts w:ascii="Times New Roman" w:hAnsi="Times New Roman" w:cs="Times New Roman"/>
                <w:sz w:val="28"/>
                <w:szCs w:val="28"/>
              </w:rPr>
              <w:t xml:space="preserve"> của phòng Hành chính tổng hợp</w:t>
            </w:r>
          </w:p>
        </w:tc>
        <w:tc>
          <w:tcPr>
            <w:tcW w:w="1768" w:type="dxa"/>
          </w:tcPr>
          <w:p w:rsidR="00A82D8D" w:rsidRDefault="00A82D8D" w:rsidP="001B7378">
            <w:pPr>
              <w:spacing w:line="400" w:lineRule="exact"/>
              <w:rPr>
                <w:rFonts w:ascii="Times New Roman" w:hAnsi="Times New Roman" w:cs="Times New Roman"/>
                <w:sz w:val="28"/>
                <w:szCs w:val="28"/>
              </w:rPr>
            </w:pPr>
            <w:r>
              <w:rPr>
                <w:rFonts w:ascii="Times New Roman" w:hAnsi="Times New Roman" w:cs="Times New Roman"/>
                <w:sz w:val="28"/>
                <w:szCs w:val="28"/>
              </w:rPr>
              <w:t>01 ngày</w:t>
            </w:r>
          </w:p>
        </w:tc>
        <w:tc>
          <w:tcPr>
            <w:tcW w:w="2286" w:type="dxa"/>
          </w:tcPr>
          <w:p w:rsidR="00A82D8D" w:rsidRDefault="006E2056" w:rsidP="001B7378">
            <w:pPr>
              <w:spacing w:line="400" w:lineRule="exact"/>
              <w:rPr>
                <w:rFonts w:ascii="Times New Roman" w:hAnsi="Times New Roman" w:cs="Times New Roman"/>
                <w:sz w:val="28"/>
                <w:szCs w:val="28"/>
              </w:rPr>
            </w:pPr>
            <w:r>
              <w:rPr>
                <w:rFonts w:ascii="Times New Roman" w:hAnsi="Times New Roman" w:cs="Times New Roman"/>
                <w:sz w:val="28"/>
                <w:szCs w:val="28"/>
              </w:rPr>
              <w:t>Phòng HCTH tiếp nhận Kế hoạch in phôi VBCC</w:t>
            </w:r>
          </w:p>
        </w:tc>
      </w:tr>
      <w:tr w:rsidR="00A82D8D" w:rsidTr="003C786C">
        <w:trPr>
          <w:trHeight w:val="421"/>
        </w:trPr>
        <w:tc>
          <w:tcPr>
            <w:tcW w:w="10116" w:type="dxa"/>
            <w:gridSpan w:val="5"/>
          </w:tcPr>
          <w:p w:rsidR="00A82D8D" w:rsidRPr="00A82D8D" w:rsidRDefault="00A82D8D" w:rsidP="001B7378">
            <w:pPr>
              <w:spacing w:line="400" w:lineRule="exact"/>
              <w:rPr>
                <w:rFonts w:ascii="Times New Roman" w:hAnsi="Times New Roman" w:cs="Times New Roman"/>
                <w:b/>
                <w:sz w:val="28"/>
                <w:szCs w:val="28"/>
              </w:rPr>
            </w:pPr>
            <w:r w:rsidRPr="00A82D8D">
              <w:rPr>
                <w:rFonts w:ascii="Times New Roman" w:hAnsi="Times New Roman" w:cs="Times New Roman"/>
                <w:b/>
                <w:sz w:val="28"/>
                <w:szCs w:val="28"/>
              </w:rPr>
              <w:t>III. In phôi văn bằng, chứng chỉ</w:t>
            </w:r>
          </w:p>
        </w:tc>
      </w:tr>
      <w:tr w:rsidR="00A82D8D" w:rsidTr="0036089F">
        <w:trPr>
          <w:trHeight w:val="421"/>
        </w:trPr>
        <w:tc>
          <w:tcPr>
            <w:tcW w:w="675" w:type="dxa"/>
          </w:tcPr>
          <w:p w:rsidR="00A82D8D"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1</w:t>
            </w:r>
          </w:p>
        </w:tc>
        <w:tc>
          <w:tcPr>
            <w:tcW w:w="2160" w:type="dxa"/>
          </w:tcPr>
          <w:p w:rsidR="00A82D8D" w:rsidRDefault="006E2056" w:rsidP="001B7378">
            <w:pPr>
              <w:spacing w:line="400" w:lineRule="exact"/>
              <w:rPr>
                <w:rFonts w:ascii="Times New Roman" w:hAnsi="Times New Roman" w:cs="Times New Roman"/>
                <w:sz w:val="28"/>
                <w:szCs w:val="28"/>
              </w:rPr>
            </w:pPr>
            <w:r>
              <w:rPr>
                <w:rFonts w:ascii="Times New Roman" w:hAnsi="Times New Roman" w:cs="Times New Roman"/>
                <w:sz w:val="28"/>
                <w:szCs w:val="28"/>
              </w:rPr>
              <w:t>Phòng Hành chính tổng hợp</w:t>
            </w:r>
          </w:p>
        </w:tc>
        <w:tc>
          <w:tcPr>
            <w:tcW w:w="3227" w:type="dxa"/>
          </w:tcPr>
          <w:p w:rsidR="00A82D8D" w:rsidRDefault="006E2056"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Bộ phận </w:t>
            </w:r>
            <w:r w:rsidRPr="00FA5EAE">
              <w:rPr>
                <w:rFonts w:ascii="Times New Roman" w:hAnsi="Times New Roman" w:cs="Times New Roman"/>
                <w:sz w:val="28"/>
                <w:szCs w:val="28"/>
              </w:rPr>
              <w:t>quản lý in phôi văn bằng, chứng chỉ</w:t>
            </w:r>
            <w:r>
              <w:rPr>
                <w:rFonts w:ascii="Times New Roman" w:hAnsi="Times New Roman" w:cs="Times New Roman"/>
                <w:sz w:val="28"/>
                <w:szCs w:val="28"/>
              </w:rPr>
              <w:t xml:space="preserve"> làm việc với đơn vị in phôi VBCC đề ký hợp đồng </w:t>
            </w:r>
          </w:p>
        </w:tc>
        <w:tc>
          <w:tcPr>
            <w:tcW w:w="1768" w:type="dxa"/>
          </w:tcPr>
          <w:p w:rsidR="00A82D8D" w:rsidRDefault="006E2056" w:rsidP="001B7378">
            <w:pPr>
              <w:spacing w:line="400" w:lineRule="exact"/>
              <w:rPr>
                <w:rFonts w:ascii="Times New Roman" w:hAnsi="Times New Roman" w:cs="Times New Roman"/>
                <w:sz w:val="28"/>
                <w:szCs w:val="28"/>
              </w:rPr>
            </w:pPr>
            <w:r>
              <w:rPr>
                <w:rFonts w:ascii="Times New Roman" w:hAnsi="Times New Roman" w:cs="Times New Roman"/>
                <w:sz w:val="28"/>
                <w:szCs w:val="28"/>
              </w:rPr>
              <w:t>05 ngày</w:t>
            </w:r>
          </w:p>
        </w:tc>
        <w:tc>
          <w:tcPr>
            <w:tcW w:w="2286" w:type="dxa"/>
          </w:tcPr>
          <w:p w:rsidR="00A82D8D" w:rsidRDefault="006E2056"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Hợp đồng in phôi VBCC </w:t>
            </w:r>
          </w:p>
        </w:tc>
      </w:tr>
      <w:tr w:rsidR="005967F1" w:rsidTr="0036089F">
        <w:trPr>
          <w:trHeight w:val="421"/>
        </w:trPr>
        <w:tc>
          <w:tcPr>
            <w:tcW w:w="675" w:type="dxa"/>
          </w:tcPr>
          <w:p w:rsidR="005967F1"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2</w:t>
            </w:r>
          </w:p>
        </w:tc>
        <w:tc>
          <w:tcPr>
            <w:tcW w:w="2160" w:type="dxa"/>
          </w:tcPr>
          <w:p w:rsidR="005967F1"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Phòng ĐTĐH, phòng ĐTSĐH, Trung tâm Đổi mới và ĐT theo nhu cầu XH</w:t>
            </w:r>
          </w:p>
        </w:tc>
        <w:tc>
          <w:tcPr>
            <w:tcW w:w="3227" w:type="dxa"/>
          </w:tcPr>
          <w:p w:rsidR="005967F1"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Làm đơn đề nghị cấp phôi VBCC sử dụng trong từng đợt cấp VBCC theo Quyết định của từng đợt cấp gửi phòng HCTH</w:t>
            </w:r>
          </w:p>
        </w:tc>
        <w:tc>
          <w:tcPr>
            <w:tcW w:w="1768" w:type="dxa"/>
          </w:tcPr>
          <w:p w:rsidR="005967F1"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Theo thời gian Quyết định</w:t>
            </w:r>
          </w:p>
        </w:tc>
        <w:tc>
          <w:tcPr>
            <w:tcW w:w="2286" w:type="dxa"/>
          </w:tcPr>
          <w:p w:rsidR="005967F1"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Giấy đề nghị + QĐ công nhận tốt nghiệp hoặc QĐ cấp giấy chứng nhận</w:t>
            </w:r>
            <w:r w:rsidR="00375965">
              <w:rPr>
                <w:rFonts w:ascii="Times New Roman" w:hAnsi="Times New Roman" w:cs="Times New Roman"/>
                <w:sz w:val="28"/>
                <w:szCs w:val="28"/>
              </w:rPr>
              <w:t xml:space="preserve"> + Thông tin in bằng của người học</w:t>
            </w:r>
          </w:p>
        </w:tc>
      </w:tr>
      <w:tr w:rsidR="00375965" w:rsidTr="0036089F">
        <w:trPr>
          <w:trHeight w:val="421"/>
        </w:trPr>
        <w:tc>
          <w:tcPr>
            <w:tcW w:w="675" w:type="dxa"/>
          </w:tcPr>
          <w:p w:rsidR="00375965"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3</w:t>
            </w:r>
          </w:p>
        </w:tc>
        <w:tc>
          <w:tcPr>
            <w:tcW w:w="2160" w:type="dxa"/>
          </w:tcPr>
          <w:p w:rsidR="00375965"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Bộ phận </w:t>
            </w:r>
            <w:r w:rsidRPr="00FA5EAE">
              <w:rPr>
                <w:rFonts w:ascii="Times New Roman" w:hAnsi="Times New Roman" w:cs="Times New Roman"/>
                <w:sz w:val="28"/>
                <w:szCs w:val="28"/>
              </w:rPr>
              <w:t>quả</w:t>
            </w:r>
            <w:r>
              <w:rPr>
                <w:rFonts w:ascii="Times New Roman" w:hAnsi="Times New Roman" w:cs="Times New Roman"/>
                <w:sz w:val="28"/>
                <w:szCs w:val="28"/>
              </w:rPr>
              <w:t xml:space="preserve">n lý in phôi VBCC của phòng </w:t>
            </w:r>
            <w:r>
              <w:rPr>
                <w:rFonts w:ascii="Times New Roman" w:hAnsi="Times New Roman" w:cs="Times New Roman"/>
                <w:sz w:val="28"/>
                <w:szCs w:val="28"/>
              </w:rPr>
              <w:lastRenderedPageBreak/>
              <w:t>HCTH</w:t>
            </w:r>
          </w:p>
        </w:tc>
        <w:tc>
          <w:tcPr>
            <w:tcW w:w="3227" w:type="dxa"/>
          </w:tcPr>
          <w:p w:rsidR="00375965"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lastRenderedPageBreak/>
              <w:t xml:space="preserve">Tiếp nhận Giấy đề nghị, QĐ công nhận tốt nghiệp hoặc QĐ cấp giấy chứng </w:t>
            </w:r>
            <w:r>
              <w:rPr>
                <w:rFonts w:ascii="Times New Roman" w:hAnsi="Times New Roman" w:cs="Times New Roman"/>
                <w:sz w:val="28"/>
                <w:szCs w:val="28"/>
              </w:rPr>
              <w:lastRenderedPageBreak/>
              <w:t>nhận và thông tin in bằng, chứng chỉ của người học gửi cho đơn vị in bằng, chứng chỉ</w:t>
            </w:r>
          </w:p>
        </w:tc>
        <w:tc>
          <w:tcPr>
            <w:tcW w:w="1768" w:type="dxa"/>
          </w:tcPr>
          <w:p w:rsidR="00375965" w:rsidRDefault="00375965" w:rsidP="001B7378">
            <w:pPr>
              <w:spacing w:line="400" w:lineRule="exact"/>
              <w:rPr>
                <w:rFonts w:ascii="Times New Roman" w:hAnsi="Times New Roman" w:cs="Times New Roman"/>
                <w:sz w:val="28"/>
                <w:szCs w:val="28"/>
              </w:rPr>
            </w:pPr>
          </w:p>
        </w:tc>
        <w:tc>
          <w:tcPr>
            <w:tcW w:w="2286" w:type="dxa"/>
          </w:tcPr>
          <w:p w:rsidR="00375965"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Thông tin in bằng của người học</w:t>
            </w:r>
          </w:p>
        </w:tc>
      </w:tr>
      <w:tr w:rsidR="00A82D8D" w:rsidTr="0036089F">
        <w:trPr>
          <w:trHeight w:val="421"/>
        </w:trPr>
        <w:tc>
          <w:tcPr>
            <w:tcW w:w="675" w:type="dxa"/>
          </w:tcPr>
          <w:p w:rsidR="00A82D8D"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lastRenderedPageBreak/>
              <w:t>4</w:t>
            </w:r>
          </w:p>
        </w:tc>
        <w:tc>
          <w:tcPr>
            <w:tcW w:w="2160" w:type="dxa"/>
          </w:tcPr>
          <w:p w:rsidR="00A82D8D" w:rsidRDefault="006E2056" w:rsidP="001B7378">
            <w:pPr>
              <w:spacing w:line="400" w:lineRule="exact"/>
              <w:rPr>
                <w:rFonts w:ascii="Times New Roman" w:hAnsi="Times New Roman" w:cs="Times New Roman"/>
                <w:sz w:val="28"/>
                <w:szCs w:val="28"/>
              </w:rPr>
            </w:pPr>
            <w:r>
              <w:rPr>
                <w:rFonts w:ascii="Times New Roman" w:hAnsi="Times New Roman" w:cs="Times New Roman"/>
                <w:sz w:val="28"/>
                <w:szCs w:val="28"/>
              </w:rPr>
              <w:t>Đơn vị in phôi VBCC</w:t>
            </w:r>
          </w:p>
        </w:tc>
        <w:tc>
          <w:tcPr>
            <w:tcW w:w="3227" w:type="dxa"/>
          </w:tcPr>
          <w:p w:rsidR="005967F1" w:rsidRPr="005967F1"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 </w:t>
            </w:r>
            <w:r w:rsidR="006E2056" w:rsidRPr="005967F1">
              <w:rPr>
                <w:rFonts w:ascii="Times New Roman" w:hAnsi="Times New Roman" w:cs="Times New Roman"/>
                <w:sz w:val="28"/>
                <w:szCs w:val="28"/>
              </w:rPr>
              <w:t>In VBCC theo mẫu phê duyệt, in số Seri, In cá thể hóa thông tin mỗi bằ</w:t>
            </w:r>
            <w:r w:rsidRPr="005967F1">
              <w:rPr>
                <w:rFonts w:ascii="Times New Roman" w:hAnsi="Times New Roman" w:cs="Times New Roman"/>
                <w:sz w:val="28"/>
                <w:szCs w:val="28"/>
              </w:rPr>
              <w:t>ng</w:t>
            </w:r>
            <w:r w:rsidR="00375965">
              <w:rPr>
                <w:rFonts w:ascii="Times New Roman" w:hAnsi="Times New Roman" w:cs="Times New Roman"/>
                <w:sz w:val="28"/>
                <w:szCs w:val="28"/>
              </w:rPr>
              <w:t>, chứng chỉ</w:t>
            </w:r>
            <w:r w:rsidRPr="005967F1">
              <w:rPr>
                <w:rFonts w:ascii="Times New Roman" w:hAnsi="Times New Roman" w:cs="Times New Roman"/>
                <w:sz w:val="28"/>
                <w:szCs w:val="28"/>
              </w:rPr>
              <w:t>; Đóng số hiệu VBCC; Tem Ho</w:t>
            </w:r>
            <w:r w:rsidR="006E2056" w:rsidRPr="005967F1">
              <w:rPr>
                <w:rFonts w:ascii="Times New Roman" w:hAnsi="Times New Roman" w:cs="Times New Roman"/>
                <w:sz w:val="28"/>
                <w:szCs w:val="28"/>
              </w:rPr>
              <w:t>logram</w:t>
            </w:r>
          </w:p>
          <w:p w:rsidR="006E2056"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 Số </w:t>
            </w:r>
            <w:r w:rsidR="006E2056">
              <w:rPr>
                <w:rFonts w:ascii="Times New Roman" w:hAnsi="Times New Roman" w:cs="Times New Roman"/>
                <w:sz w:val="28"/>
                <w:szCs w:val="28"/>
              </w:rPr>
              <w:t xml:space="preserve">lượng từng loại VBCC </w:t>
            </w:r>
            <w:r w:rsidR="00375965">
              <w:rPr>
                <w:rFonts w:ascii="Times New Roman" w:hAnsi="Times New Roman" w:cs="Times New Roman"/>
                <w:sz w:val="28"/>
                <w:szCs w:val="28"/>
              </w:rPr>
              <w:t>được in theo Quyết định tốt nghiệp</w:t>
            </w:r>
          </w:p>
        </w:tc>
        <w:tc>
          <w:tcPr>
            <w:tcW w:w="1768" w:type="dxa"/>
          </w:tcPr>
          <w:p w:rsidR="00A82D8D"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10 ngày</w:t>
            </w:r>
          </w:p>
        </w:tc>
        <w:tc>
          <w:tcPr>
            <w:tcW w:w="2286" w:type="dxa"/>
          </w:tcPr>
          <w:p w:rsidR="00A82D8D"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Số lượng bằng</w:t>
            </w:r>
            <w:r w:rsidR="00375965">
              <w:rPr>
                <w:rFonts w:ascii="Times New Roman" w:hAnsi="Times New Roman" w:cs="Times New Roman"/>
                <w:sz w:val="28"/>
                <w:szCs w:val="28"/>
              </w:rPr>
              <w:t>, chứng chỉ</w:t>
            </w:r>
            <w:r>
              <w:rPr>
                <w:rFonts w:ascii="Times New Roman" w:hAnsi="Times New Roman" w:cs="Times New Roman"/>
                <w:sz w:val="28"/>
                <w:szCs w:val="28"/>
              </w:rPr>
              <w:t xml:space="preserve"> được in theo </w:t>
            </w:r>
            <w:r w:rsidR="00375965">
              <w:rPr>
                <w:rFonts w:ascii="Times New Roman" w:hAnsi="Times New Roman" w:cs="Times New Roman"/>
                <w:sz w:val="28"/>
                <w:szCs w:val="28"/>
              </w:rPr>
              <w:t>Quyết định tốt nghiệp</w:t>
            </w:r>
          </w:p>
        </w:tc>
      </w:tr>
      <w:tr w:rsidR="00A82D8D" w:rsidTr="0036089F">
        <w:trPr>
          <w:trHeight w:val="421"/>
        </w:trPr>
        <w:tc>
          <w:tcPr>
            <w:tcW w:w="675" w:type="dxa"/>
          </w:tcPr>
          <w:p w:rsidR="00A82D8D"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5</w:t>
            </w:r>
          </w:p>
        </w:tc>
        <w:tc>
          <w:tcPr>
            <w:tcW w:w="2160" w:type="dxa"/>
          </w:tcPr>
          <w:p w:rsidR="00A82D8D"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Bộ phận </w:t>
            </w:r>
            <w:r w:rsidRPr="00FA5EAE">
              <w:rPr>
                <w:rFonts w:ascii="Times New Roman" w:hAnsi="Times New Roman" w:cs="Times New Roman"/>
                <w:sz w:val="28"/>
                <w:szCs w:val="28"/>
              </w:rPr>
              <w:t>quả</w:t>
            </w:r>
            <w:r>
              <w:rPr>
                <w:rFonts w:ascii="Times New Roman" w:hAnsi="Times New Roman" w:cs="Times New Roman"/>
                <w:sz w:val="28"/>
                <w:szCs w:val="28"/>
              </w:rPr>
              <w:t>n lý in phôi VBCC của phòng HCTH</w:t>
            </w:r>
          </w:p>
        </w:tc>
        <w:tc>
          <w:tcPr>
            <w:tcW w:w="3227" w:type="dxa"/>
          </w:tcPr>
          <w:p w:rsidR="00A82D8D"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Tiếp nhận, nhập kho</w:t>
            </w:r>
          </w:p>
        </w:tc>
        <w:tc>
          <w:tcPr>
            <w:tcW w:w="1768" w:type="dxa"/>
          </w:tcPr>
          <w:p w:rsidR="00A82D8D" w:rsidRDefault="005967F1" w:rsidP="001B7378">
            <w:pPr>
              <w:spacing w:line="400" w:lineRule="exact"/>
              <w:rPr>
                <w:rFonts w:ascii="Times New Roman" w:hAnsi="Times New Roman" w:cs="Times New Roman"/>
                <w:sz w:val="28"/>
                <w:szCs w:val="28"/>
              </w:rPr>
            </w:pPr>
            <w:r>
              <w:rPr>
                <w:rFonts w:ascii="Times New Roman" w:hAnsi="Times New Roman" w:cs="Times New Roman"/>
                <w:sz w:val="28"/>
                <w:szCs w:val="28"/>
              </w:rPr>
              <w:t>0</w:t>
            </w:r>
            <w:r w:rsidR="00375965">
              <w:rPr>
                <w:rFonts w:ascii="Times New Roman" w:hAnsi="Times New Roman" w:cs="Times New Roman"/>
                <w:sz w:val="28"/>
                <w:szCs w:val="28"/>
              </w:rPr>
              <w:t>2</w:t>
            </w:r>
            <w:r>
              <w:rPr>
                <w:rFonts w:ascii="Times New Roman" w:hAnsi="Times New Roman" w:cs="Times New Roman"/>
                <w:sz w:val="28"/>
                <w:szCs w:val="28"/>
              </w:rPr>
              <w:t xml:space="preserve"> ngày</w:t>
            </w:r>
          </w:p>
        </w:tc>
        <w:tc>
          <w:tcPr>
            <w:tcW w:w="2286" w:type="dxa"/>
          </w:tcPr>
          <w:p w:rsidR="00A82D8D"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Bằng tốt nghiệp, chứng chỉ tốt nghiệp</w:t>
            </w:r>
          </w:p>
        </w:tc>
      </w:tr>
      <w:tr w:rsidR="00BB11DC" w:rsidTr="0036089F">
        <w:trPr>
          <w:trHeight w:val="421"/>
        </w:trPr>
        <w:tc>
          <w:tcPr>
            <w:tcW w:w="675" w:type="dxa"/>
          </w:tcPr>
          <w:p w:rsidR="00BB11DC"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6</w:t>
            </w:r>
          </w:p>
        </w:tc>
        <w:tc>
          <w:tcPr>
            <w:tcW w:w="2160" w:type="dxa"/>
          </w:tcPr>
          <w:p w:rsidR="00BB11DC" w:rsidRDefault="00BB11DC" w:rsidP="001B7378">
            <w:pPr>
              <w:spacing w:line="400" w:lineRule="exact"/>
              <w:rPr>
                <w:rFonts w:ascii="Times New Roman" w:hAnsi="Times New Roman" w:cs="Times New Roman"/>
                <w:sz w:val="28"/>
                <w:szCs w:val="28"/>
              </w:rPr>
            </w:pPr>
            <w:r>
              <w:rPr>
                <w:rFonts w:ascii="Times New Roman" w:hAnsi="Times New Roman" w:cs="Times New Roman"/>
                <w:sz w:val="28"/>
                <w:szCs w:val="28"/>
              </w:rPr>
              <w:t>Phòng Tài chính Kế toán</w:t>
            </w:r>
          </w:p>
        </w:tc>
        <w:tc>
          <w:tcPr>
            <w:tcW w:w="3227" w:type="dxa"/>
          </w:tcPr>
          <w:p w:rsidR="00BB11DC" w:rsidRDefault="00BB11DC" w:rsidP="001B7378">
            <w:pPr>
              <w:spacing w:line="400" w:lineRule="exact"/>
              <w:rPr>
                <w:rFonts w:ascii="Times New Roman" w:hAnsi="Times New Roman" w:cs="Times New Roman"/>
                <w:sz w:val="28"/>
                <w:szCs w:val="28"/>
              </w:rPr>
            </w:pPr>
            <w:r>
              <w:rPr>
                <w:rFonts w:ascii="Times New Roman" w:hAnsi="Times New Roman" w:cs="Times New Roman"/>
                <w:sz w:val="28"/>
                <w:szCs w:val="28"/>
              </w:rPr>
              <w:t>Thanh toán kinh phí in phôi văn bằng, chứng chỉ theo Hợp đồng</w:t>
            </w:r>
          </w:p>
        </w:tc>
        <w:tc>
          <w:tcPr>
            <w:tcW w:w="1768" w:type="dxa"/>
          </w:tcPr>
          <w:p w:rsidR="00BB11DC" w:rsidRDefault="00BB11DC" w:rsidP="001B7378">
            <w:pPr>
              <w:spacing w:line="400" w:lineRule="exact"/>
              <w:rPr>
                <w:rFonts w:ascii="Times New Roman" w:hAnsi="Times New Roman" w:cs="Times New Roman"/>
                <w:sz w:val="28"/>
                <w:szCs w:val="28"/>
              </w:rPr>
            </w:pPr>
            <w:r>
              <w:rPr>
                <w:rFonts w:ascii="Times New Roman" w:hAnsi="Times New Roman" w:cs="Times New Roman"/>
                <w:sz w:val="28"/>
                <w:szCs w:val="28"/>
              </w:rPr>
              <w:t>7 ngày</w:t>
            </w:r>
          </w:p>
        </w:tc>
        <w:tc>
          <w:tcPr>
            <w:tcW w:w="2286" w:type="dxa"/>
          </w:tcPr>
          <w:p w:rsidR="00BB11DC" w:rsidRDefault="00BB11DC" w:rsidP="001B7378">
            <w:pPr>
              <w:spacing w:line="400" w:lineRule="exact"/>
              <w:rPr>
                <w:rFonts w:ascii="Times New Roman" w:hAnsi="Times New Roman" w:cs="Times New Roman"/>
                <w:sz w:val="28"/>
                <w:szCs w:val="28"/>
              </w:rPr>
            </w:pPr>
            <w:r>
              <w:rPr>
                <w:rFonts w:ascii="Times New Roman" w:hAnsi="Times New Roman" w:cs="Times New Roman"/>
                <w:sz w:val="28"/>
                <w:szCs w:val="28"/>
              </w:rPr>
              <w:t>Chứng từ thanh toán theo quy định</w:t>
            </w:r>
          </w:p>
        </w:tc>
      </w:tr>
      <w:tr w:rsidR="005967F1" w:rsidTr="00AF59E8">
        <w:trPr>
          <w:trHeight w:val="421"/>
        </w:trPr>
        <w:tc>
          <w:tcPr>
            <w:tcW w:w="10116" w:type="dxa"/>
            <w:gridSpan w:val="5"/>
          </w:tcPr>
          <w:p w:rsidR="005967F1" w:rsidRPr="00BB11DC" w:rsidRDefault="005967F1" w:rsidP="001B7378">
            <w:pPr>
              <w:spacing w:line="400" w:lineRule="exact"/>
              <w:rPr>
                <w:rFonts w:ascii="Times New Roman" w:hAnsi="Times New Roman" w:cs="Times New Roman"/>
                <w:b/>
                <w:sz w:val="28"/>
                <w:szCs w:val="28"/>
              </w:rPr>
            </w:pPr>
            <w:r w:rsidRPr="00BB11DC">
              <w:rPr>
                <w:rFonts w:ascii="Times New Roman" w:hAnsi="Times New Roman" w:cs="Times New Roman"/>
                <w:b/>
                <w:sz w:val="28"/>
                <w:szCs w:val="28"/>
              </w:rPr>
              <w:t>IV. Cấp phát phôi văn bằng, chứng chỉ</w:t>
            </w:r>
          </w:p>
        </w:tc>
      </w:tr>
      <w:tr w:rsidR="005967F1" w:rsidTr="0036089F">
        <w:trPr>
          <w:trHeight w:val="421"/>
        </w:trPr>
        <w:tc>
          <w:tcPr>
            <w:tcW w:w="675" w:type="dxa"/>
          </w:tcPr>
          <w:p w:rsidR="005967F1"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1</w:t>
            </w:r>
          </w:p>
        </w:tc>
        <w:tc>
          <w:tcPr>
            <w:tcW w:w="2160" w:type="dxa"/>
          </w:tcPr>
          <w:p w:rsidR="005967F1"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Bộ phận </w:t>
            </w:r>
            <w:r w:rsidRPr="00FA5EAE">
              <w:rPr>
                <w:rFonts w:ascii="Times New Roman" w:hAnsi="Times New Roman" w:cs="Times New Roman"/>
                <w:sz w:val="28"/>
                <w:szCs w:val="28"/>
              </w:rPr>
              <w:t>quả</w:t>
            </w:r>
            <w:r>
              <w:rPr>
                <w:rFonts w:ascii="Times New Roman" w:hAnsi="Times New Roman" w:cs="Times New Roman"/>
                <w:sz w:val="28"/>
                <w:szCs w:val="28"/>
              </w:rPr>
              <w:t>n lý in phôi VBCC của phòng HCTH</w:t>
            </w:r>
          </w:p>
        </w:tc>
        <w:tc>
          <w:tcPr>
            <w:tcW w:w="3227" w:type="dxa"/>
          </w:tcPr>
          <w:p w:rsidR="005967F1"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Giao số lượng bằng, chứng chỉ cho đơn vị liên quan theo Quyết định tốt nghiệp (có ký nhận vào sổ xuất nhập bằng, chứng chỉ)</w:t>
            </w:r>
          </w:p>
        </w:tc>
        <w:tc>
          <w:tcPr>
            <w:tcW w:w="1768" w:type="dxa"/>
          </w:tcPr>
          <w:p w:rsidR="005967F1"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01 ngày</w:t>
            </w:r>
          </w:p>
        </w:tc>
        <w:tc>
          <w:tcPr>
            <w:tcW w:w="2286" w:type="dxa"/>
          </w:tcPr>
          <w:p w:rsidR="005967F1"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Số lượng bằng, chứng chỉ theo QĐ tốt nghiệp</w:t>
            </w:r>
          </w:p>
        </w:tc>
      </w:tr>
      <w:tr w:rsidR="00375965" w:rsidTr="0036089F">
        <w:trPr>
          <w:trHeight w:val="421"/>
        </w:trPr>
        <w:tc>
          <w:tcPr>
            <w:tcW w:w="675" w:type="dxa"/>
          </w:tcPr>
          <w:p w:rsidR="00375965"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2</w:t>
            </w:r>
          </w:p>
        </w:tc>
        <w:tc>
          <w:tcPr>
            <w:tcW w:w="2160" w:type="dxa"/>
          </w:tcPr>
          <w:p w:rsidR="00375965"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Phòng ĐTĐH, phòng ĐTSĐH, Trung tâm Đổi mới và ĐT theo nhu cầu XH</w:t>
            </w:r>
          </w:p>
        </w:tc>
        <w:tc>
          <w:tcPr>
            <w:tcW w:w="3227" w:type="dxa"/>
          </w:tcPr>
          <w:p w:rsidR="00375965"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Tiếp nhận, kiếm tra và trình Giám đốc ký bằng, chứng chỉ</w:t>
            </w:r>
          </w:p>
        </w:tc>
        <w:tc>
          <w:tcPr>
            <w:tcW w:w="1768" w:type="dxa"/>
          </w:tcPr>
          <w:p w:rsidR="00375965"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05 ngày</w:t>
            </w:r>
          </w:p>
        </w:tc>
        <w:tc>
          <w:tcPr>
            <w:tcW w:w="2286" w:type="dxa"/>
          </w:tcPr>
          <w:p w:rsidR="00375965" w:rsidRDefault="00375965" w:rsidP="001B7378">
            <w:pPr>
              <w:spacing w:line="400" w:lineRule="exact"/>
              <w:rPr>
                <w:rFonts w:ascii="Times New Roman" w:hAnsi="Times New Roman" w:cs="Times New Roman"/>
                <w:sz w:val="28"/>
                <w:szCs w:val="28"/>
              </w:rPr>
            </w:pPr>
            <w:r>
              <w:rPr>
                <w:rFonts w:ascii="Times New Roman" w:hAnsi="Times New Roman" w:cs="Times New Roman"/>
                <w:sz w:val="28"/>
                <w:szCs w:val="28"/>
              </w:rPr>
              <w:t>Gám đốc ký bằng, chứng chỉ tốt nghiệp</w:t>
            </w:r>
          </w:p>
        </w:tc>
      </w:tr>
      <w:tr w:rsidR="00375965" w:rsidTr="0036089F">
        <w:trPr>
          <w:trHeight w:val="421"/>
        </w:trPr>
        <w:tc>
          <w:tcPr>
            <w:tcW w:w="675" w:type="dxa"/>
          </w:tcPr>
          <w:p w:rsidR="00375965" w:rsidRDefault="00C2762A" w:rsidP="001B7378">
            <w:pPr>
              <w:spacing w:line="400" w:lineRule="exact"/>
              <w:rPr>
                <w:rFonts w:ascii="Times New Roman" w:hAnsi="Times New Roman" w:cs="Times New Roman"/>
                <w:sz w:val="28"/>
                <w:szCs w:val="28"/>
              </w:rPr>
            </w:pPr>
            <w:r>
              <w:rPr>
                <w:rFonts w:ascii="Times New Roman" w:hAnsi="Times New Roman" w:cs="Times New Roman"/>
                <w:sz w:val="28"/>
                <w:szCs w:val="28"/>
              </w:rPr>
              <w:t>3</w:t>
            </w:r>
          </w:p>
        </w:tc>
        <w:tc>
          <w:tcPr>
            <w:tcW w:w="2160" w:type="dxa"/>
          </w:tcPr>
          <w:p w:rsidR="00375965" w:rsidRDefault="001565CC" w:rsidP="001B7378">
            <w:pPr>
              <w:spacing w:line="400" w:lineRule="exact"/>
              <w:rPr>
                <w:rFonts w:ascii="Times New Roman" w:hAnsi="Times New Roman" w:cs="Times New Roman"/>
                <w:sz w:val="28"/>
                <w:szCs w:val="28"/>
              </w:rPr>
            </w:pPr>
            <w:r>
              <w:rPr>
                <w:rFonts w:ascii="Times New Roman" w:hAnsi="Times New Roman" w:cs="Times New Roman"/>
                <w:sz w:val="28"/>
                <w:szCs w:val="28"/>
              </w:rPr>
              <w:t>Phòng ĐTĐH, phòng ĐTSĐH, Trung tâm Đổi mới và ĐT theo nhu cầu XH</w:t>
            </w:r>
          </w:p>
        </w:tc>
        <w:tc>
          <w:tcPr>
            <w:tcW w:w="3227" w:type="dxa"/>
          </w:tcPr>
          <w:p w:rsidR="00375965" w:rsidRDefault="001565CC" w:rsidP="001B7378">
            <w:pPr>
              <w:spacing w:line="400" w:lineRule="exact"/>
              <w:rPr>
                <w:rFonts w:ascii="Times New Roman" w:hAnsi="Times New Roman" w:cs="Times New Roman"/>
                <w:sz w:val="28"/>
                <w:szCs w:val="28"/>
              </w:rPr>
            </w:pPr>
            <w:r>
              <w:rPr>
                <w:rFonts w:ascii="Times New Roman" w:hAnsi="Times New Roman" w:cs="Times New Roman"/>
                <w:sz w:val="28"/>
                <w:szCs w:val="28"/>
              </w:rPr>
              <w:t>Cấp cho người học (có ký vào sổ cấp bằng, chứng chỉ theo quy định của Bộ Giáo dục và đào tạo)</w:t>
            </w:r>
          </w:p>
        </w:tc>
        <w:tc>
          <w:tcPr>
            <w:tcW w:w="1768" w:type="dxa"/>
          </w:tcPr>
          <w:p w:rsidR="00375965" w:rsidRDefault="00375965" w:rsidP="001B7378">
            <w:pPr>
              <w:spacing w:line="400" w:lineRule="exact"/>
              <w:rPr>
                <w:rFonts w:ascii="Times New Roman" w:hAnsi="Times New Roman" w:cs="Times New Roman"/>
                <w:sz w:val="28"/>
                <w:szCs w:val="28"/>
              </w:rPr>
            </w:pPr>
          </w:p>
        </w:tc>
        <w:tc>
          <w:tcPr>
            <w:tcW w:w="2286" w:type="dxa"/>
          </w:tcPr>
          <w:p w:rsidR="00375965" w:rsidRDefault="00375965" w:rsidP="001B7378">
            <w:pPr>
              <w:spacing w:line="400" w:lineRule="exact"/>
              <w:rPr>
                <w:rFonts w:ascii="Times New Roman" w:hAnsi="Times New Roman" w:cs="Times New Roman"/>
                <w:sz w:val="28"/>
                <w:szCs w:val="28"/>
              </w:rPr>
            </w:pPr>
          </w:p>
        </w:tc>
      </w:tr>
      <w:tr w:rsidR="001565CC" w:rsidRPr="001565CC" w:rsidTr="00C87FF3">
        <w:trPr>
          <w:trHeight w:val="421"/>
        </w:trPr>
        <w:tc>
          <w:tcPr>
            <w:tcW w:w="10116" w:type="dxa"/>
            <w:gridSpan w:val="5"/>
          </w:tcPr>
          <w:p w:rsidR="001565CC" w:rsidRPr="001565CC" w:rsidRDefault="001565CC" w:rsidP="001B7378">
            <w:pPr>
              <w:spacing w:line="400" w:lineRule="exact"/>
              <w:rPr>
                <w:rFonts w:ascii="Times New Roman" w:hAnsi="Times New Roman" w:cs="Times New Roman"/>
                <w:b/>
                <w:sz w:val="28"/>
                <w:szCs w:val="28"/>
              </w:rPr>
            </w:pPr>
            <w:r w:rsidRPr="001565CC">
              <w:rPr>
                <w:rFonts w:ascii="Times New Roman" w:hAnsi="Times New Roman" w:cs="Times New Roman"/>
                <w:b/>
                <w:sz w:val="28"/>
                <w:szCs w:val="28"/>
              </w:rPr>
              <w:lastRenderedPageBreak/>
              <w:t>V. Báo cáo công tác cấp phôi văn bằng, chứng chỉ</w:t>
            </w:r>
          </w:p>
        </w:tc>
      </w:tr>
      <w:tr w:rsidR="001565CC" w:rsidTr="0036089F">
        <w:trPr>
          <w:trHeight w:val="421"/>
        </w:trPr>
        <w:tc>
          <w:tcPr>
            <w:tcW w:w="675" w:type="dxa"/>
          </w:tcPr>
          <w:p w:rsidR="001565CC" w:rsidRDefault="001565CC" w:rsidP="001B7378">
            <w:pPr>
              <w:spacing w:line="400" w:lineRule="exact"/>
              <w:rPr>
                <w:rFonts w:ascii="Times New Roman" w:hAnsi="Times New Roman" w:cs="Times New Roman"/>
                <w:sz w:val="28"/>
                <w:szCs w:val="28"/>
              </w:rPr>
            </w:pPr>
          </w:p>
        </w:tc>
        <w:tc>
          <w:tcPr>
            <w:tcW w:w="2160" w:type="dxa"/>
          </w:tcPr>
          <w:p w:rsidR="001565CC" w:rsidRDefault="001565CC" w:rsidP="001B7378">
            <w:pPr>
              <w:spacing w:line="400" w:lineRule="exact"/>
              <w:rPr>
                <w:rFonts w:ascii="Times New Roman" w:hAnsi="Times New Roman" w:cs="Times New Roman"/>
                <w:sz w:val="28"/>
                <w:szCs w:val="28"/>
              </w:rPr>
            </w:pPr>
            <w:r>
              <w:rPr>
                <w:rFonts w:ascii="Times New Roman" w:hAnsi="Times New Roman" w:cs="Times New Roman"/>
                <w:sz w:val="28"/>
                <w:szCs w:val="28"/>
              </w:rPr>
              <w:t xml:space="preserve">Bộ phận </w:t>
            </w:r>
            <w:r w:rsidRPr="00FA5EAE">
              <w:rPr>
                <w:rFonts w:ascii="Times New Roman" w:hAnsi="Times New Roman" w:cs="Times New Roman"/>
                <w:sz w:val="28"/>
                <w:szCs w:val="28"/>
              </w:rPr>
              <w:t>quả</w:t>
            </w:r>
            <w:r>
              <w:rPr>
                <w:rFonts w:ascii="Times New Roman" w:hAnsi="Times New Roman" w:cs="Times New Roman"/>
                <w:sz w:val="28"/>
                <w:szCs w:val="28"/>
              </w:rPr>
              <w:t>n lý in phôi VBCC của phòng HCTH</w:t>
            </w:r>
          </w:p>
        </w:tc>
        <w:tc>
          <w:tcPr>
            <w:tcW w:w="3227" w:type="dxa"/>
          </w:tcPr>
          <w:p w:rsidR="001565CC" w:rsidRDefault="001565CC" w:rsidP="001B7378">
            <w:pPr>
              <w:spacing w:line="400" w:lineRule="exact"/>
              <w:rPr>
                <w:rFonts w:ascii="Times New Roman" w:hAnsi="Times New Roman" w:cs="Times New Roman"/>
                <w:sz w:val="28"/>
                <w:szCs w:val="28"/>
              </w:rPr>
            </w:pPr>
            <w:r>
              <w:rPr>
                <w:rFonts w:ascii="Times New Roman" w:hAnsi="Times New Roman" w:cs="Times New Roman"/>
                <w:sz w:val="28"/>
                <w:szCs w:val="28"/>
              </w:rPr>
              <w:t>-Tổng hợp báo cáo số lượng đã cấp</w:t>
            </w:r>
            <w:proofErr w:type="gramStart"/>
            <w:r>
              <w:rPr>
                <w:rFonts w:ascii="Times New Roman" w:hAnsi="Times New Roman" w:cs="Times New Roman"/>
                <w:sz w:val="28"/>
                <w:szCs w:val="28"/>
              </w:rPr>
              <w:t>,  in</w:t>
            </w:r>
            <w:proofErr w:type="gramEnd"/>
            <w:r>
              <w:rPr>
                <w:rFonts w:ascii="Times New Roman" w:hAnsi="Times New Roman" w:cs="Times New Roman"/>
                <w:sz w:val="28"/>
                <w:szCs w:val="28"/>
              </w:rPr>
              <w:t xml:space="preserve"> sai, in hỏng ….</w:t>
            </w:r>
          </w:p>
          <w:p w:rsidR="001565CC" w:rsidRDefault="001565CC" w:rsidP="001B7378">
            <w:pPr>
              <w:spacing w:line="400" w:lineRule="exact"/>
              <w:rPr>
                <w:rFonts w:ascii="Times New Roman" w:hAnsi="Times New Roman" w:cs="Times New Roman"/>
                <w:sz w:val="28"/>
                <w:szCs w:val="28"/>
              </w:rPr>
            </w:pPr>
            <w:r>
              <w:rPr>
                <w:rFonts w:ascii="Times New Roman" w:hAnsi="Times New Roman" w:cs="Times New Roman"/>
                <w:sz w:val="28"/>
                <w:szCs w:val="28"/>
              </w:rPr>
              <w:t>- Tập hợp các phôi VBCC bị in sai, hư hỏng để trình Hội đồng VBCC hủy</w:t>
            </w:r>
          </w:p>
          <w:p w:rsidR="001565CC" w:rsidRDefault="001565CC" w:rsidP="001B7378">
            <w:pPr>
              <w:spacing w:line="400" w:lineRule="exact"/>
              <w:rPr>
                <w:rFonts w:ascii="Times New Roman" w:hAnsi="Times New Roman" w:cs="Times New Roman"/>
                <w:sz w:val="28"/>
                <w:szCs w:val="28"/>
              </w:rPr>
            </w:pPr>
            <w:r>
              <w:rPr>
                <w:rFonts w:ascii="Times New Roman" w:hAnsi="Times New Roman" w:cs="Times New Roman"/>
                <w:sz w:val="28"/>
                <w:szCs w:val="28"/>
              </w:rPr>
              <w:t>- Báo cáo bộ Giáo dục và đào tạo về công tác quản lý văn bằng, chứng chỉ</w:t>
            </w:r>
          </w:p>
        </w:tc>
        <w:tc>
          <w:tcPr>
            <w:tcW w:w="1768" w:type="dxa"/>
          </w:tcPr>
          <w:p w:rsidR="001565CC" w:rsidRDefault="001565CC" w:rsidP="001B7378">
            <w:pPr>
              <w:spacing w:line="400" w:lineRule="exact"/>
              <w:rPr>
                <w:rFonts w:ascii="Times New Roman" w:hAnsi="Times New Roman" w:cs="Times New Roman"/>
                <w:sz w:val="28"/>
                <w:szCs w:val="28"/>
              </w:rPr>
            </w:pPr>
            <w:r>
              <w:rPr>
                <w:rFonts w:ascii="Times New Roman" w:hAnsi="Times New Roman" w:cs="Times New Roman"/>
                <w:sz w:val="28"/>
                <w:szCs w:val="28"/>
              </w:rPr>
              <w:t>Tháng 12 hằng năm</w:t>
            </w:r>
          </w:p>
        </w:tc>
        <w:tc>
          <w:tcPr>
            <w:tcW w:w="2286" w:type="dxa"/>
          </w:tcPr>
          <w:p w:rsidR="001565CC" w:rsidRDefault="001565CC" w:rsidP="001B7378">
            <w:pPr>
              <w:spacing w:line="400" w:lineRule="exact"/>
              <w:rPr>
                <w:rFonts w:ascii="Times New Roman" w:hAnsi="Times New Roman" w:cs="Times New Roman"/>
                <w:sz w:val="28"/>
                <w:szCs w:val="28"/>
              </w:rPr>
            </w:pPr>
          </w:p>
        </w:tc>
      </w:tr>
    </w:tbl>
    <w:p w:rsidR="0036089F" w:rsidRPr="00FA5EAE" w:rsidRDefault="0036089F" w:rsidP="001B7378">
      <w:pPr>
        <w:spacing w:after="0" w:line="400" w:lineRule="exact"/>
        <w:rPr>
          <w:rFonts w:ascii="Times New Roman" w:hAnsi="Times New Roman" w:cs="Times New Roman"/>
          <w:sz w:val="28"/>
          <w:szCs w:val="28"/>
        </w:rPr>
      </w:pPr>
    </w:p>
    <w:p w:rsidR="00FA5EAE" w:rsidRPr="0039762E" w:rsidRDefault="005533A9" w:rsidP="001B7378">
      <w:pPr>
        <w:spacing w:after="0" w:line="400" w:lineRule="exact"/>
        <w:rPr>
          <w:rFonts w:ascii="Times New Roman" w:hAnsi="Times New Roman" w:cs="Times New Roman"/>
          <w:b/>
          <w:sz w:val="28"/>
          <w:szCs w:val="28"/>
        </w:rPr>
      </w:pPr>
      <w:r w:rsidRPr="0039762E">
        <w:rPr>
          <w:rFonts w:ascii="Times New Roman" w:hAnsi="Times New Roman" w:cs="Times New Roman"/>
          <w:b/>
          <w:sz w:val="28"/>
          <w:szCs w:val="28"/>
        </w:rPr>
        <w:t>VI. Biểu mẫu áp dụng</w:t>
      </w:r>
    </w:p>
    <w:p w:rsidR="005533A9" w:rsidRDefault="005533A9" w:rsidP="001B7378">
      <w:pPr>
        <w:pStyle w:val="ListParagraph"/>
        <w:numPr>
          <w:ilvl w:val="0"/>
          <w:numId w:val="10"/>
        </w:numPr>
        <w:spacing w:after="0" w:line="400" w:lineRule="exact"/>
        <w:rPr>
          <w:rFonts w:ascii="Times New Roman" w:hAnsi="Times New Roman" w:cs="Times New Roman"/>
          <w:sz w:val="28"/>
          <w:szCs w:val="28"/>
        </w:rPr>
      </w:pPr>
      <w:r>
        <w:rPr>
          <w:rFonts w:ascii="Times New Roman" w:hAnsi="Times New Roman" w:cs="Times New Roman"/>
          <w:sz w:val="28"/>
          <w:szCs w:val="28"/>
        </w:rPr>
        <w:t>Mẫu phôi bằng tốt nghiệp đại họ</w:t>
      </w:r>
      <w:r w:rsidR="004768AD">
        <w:rPr>
          <w:rFonts w:ascii="Times New Roman" w:hAnsi="Times New Roman" w:cs="Times New Roman"/>
          <w:sz w:val="28"/>
          <w:szCs w:val="28"/>
        </w:rPr>
        <w:t>c: b</w:t>
      </w:r>
      <w:r>
        <w:rPr>
          <w:rFonts w:ascii="Times New Roman" w:hAnsi="Times New Roman" w:cs="Times New Roman"/>
          <w:sz w:val="28"/>
          <w:szCs w:val="28"/>
        </w:rPr>
        <w:t>ằ</w:t>
      </w:r>
      <w:r w:rsidR="004768AD">
        <w:rPr>
          <w:rFonts w:ascii="Times New Roman" w:hAnsi="Times New Roman" w:cs="Times New Roman"/>
          <w:sz w:val="28"/>
          <w:szCs w:val="28"/>
        </w:rPr>
        <w:t>ng Bác sĩ, b</w:t>
      </w:r>
      <w:r>
        <w:rPr>
          <w:rFonts w:ascii="Times New Roman" w:hAnsi="Times New Roman" w:cs="Times New Roman"/>
          <w:sz w:val="28"/>
          <w:szCs w:val="28"/>
        </w:rPr>
        <w:t>ằng Dược sĩ</w:t>
      </w:r>
    </w:p>
    <w:p w:rsidR="005533A9" w:rsidRDefault="005533A9" w:rsidP="001B7378">
      <w:pPr>
        <w:pStyle w:val="ListParagraph"/>
        <w:numPr>
          <w:ilvl w:val="0"/>
          <w:numId w:val="10"/>
        </w:numPr>
        <w:spacing w:after="0" w:line="400" w:lineRule="exact"/>
        <w:rPr>
          <w:rFonts w:ascii="Times New Roman" w:hAnsi="Times New Roman" w:cs="Times New Roman"/>
          <w:sz w:val="28"/>
          <w:szCs w:val="28"/>
        </w:rPr>
      </w:pPr>
      <w:r>
        <w:rPr>
          <w:rFonts w:ascii="Times New Roman" w:hAnsi="Times New Roman" w:cs="Times New Roman"/>
          <w:sz w:val="28"/>
          <w:szCs w:val="28"/>
        </w:rPr>
        <w:t>Mẫu phôi bằng tốt nghiệp Thạc sĩ</w:t>
      </w:r>
    </w:p>
    <w:p w:rsidR="005533A9" w:rsidRDefault="005533A9" w:rsidP="001B7378">
      <w:pPr>
        <w:pStyle w:val="ListParagraph"/>
        <w:numPr>
          <w:ilvl w:val="0"/>
          <w:numId w:val="10"/>
        </w:numPr>
        <w:spacing w:after="0" w:line="400" w:lineRule="exact"/>
        <w:rPr>
          <w:rFonts w:ascii="Times New Roman" w:hAnsi="Times New Roman" w:cs="Times New Roman"/>
          <w:sz w:val="28"/>
          <w:szCs w:val="28"/>
        </w:rPr>
      </w:pPr>
      <w:r>
        <w:rPr>
          <w:rFonts w:ascii="Times New Roman" w:hAnsi="Times New Roman" w:cs="Times New Roman"/>
          <w:sz w:val="28"/>
          <w:szCs w:val="28"/>
        </w:rPr>
        <w:t>Mẫu phôi bằng tốt nghiệp Tiến sĩ</w:t>
      </w:r>
    </w:p>
    <w:p w:rsidR="005533A9" w:rsidRDefault="005533A9" w:rsidP="001B7378">
      <w:pPr>
        <w:pStyle w:val="ListParagraph"/>
        <w:numPr>
          <w:ilvl w:val="0"/>
          <w:numId w:val="10"/>
        </w:numPr>
        <w:spacing w:after="0" w:line="400" w:lineRule="exact"/>
        <w:rPr>
          <w:rFonts w:ascii="Times New Roman" w:hAnsi="Times New Roman" w:cs="Times New Roman"/>
          <w:sz w:val="28"/>
          <w:szCs w:val="28"/>
        </w:rPr>
      </w:pPr>
      <w:r>
        <w:rPr>
          <w:rFonts w:ascii="Times New Roman" w:hAnsi="Times New Roman" w:cs="Times New Roman"/>
          <w:sz w:val="28"/>
          <w:szCs w:val="28"/>
        </w:rPr>
        <w:t>Mẫu phôi bằng tốt nghiệp Chuyên khoa I, Chuyên khoa II, Bác sĩ nội trú (theo mẫu của Bộ Y tế)</w:t>
      </w:r>
    </w:p>
    <w:p w:rsidR="005533A9" w:rsidRDefault="005533A9" w:rsidP="001B7378">
      <w:pPr>
        <w:pStyle w:val="ListParagraph"/>
        <w:numPr>
          <w:ilvl w:val="0"/>
          <w:numId w:val="10"/>
        </w:numPr>
        <w:spacing w:after="0" w:line="400" w:lineRule="exact"/>
        <w:rPr>
          <w:rFonts w:ascii="Times New Roman" w:hAnsi="Times New Roman" w:cs="Times New Roman"/>
          <w:sz w:val="28"/>
          <w:szCs w:val="28"/>
        </w:rPr>
      </w:pPr>
      <w:r>
        <w:rPr>
          <w:rFonts w:ascii="Times New Roman" w:hAnsi="Times New Roman" w:cs="Times New Roman"/>
          <w:sz w:val="28"/>
          <w:szCs w:val="28"/>
        </w:rPr>
        <w:t>Mẫu phôi chứng chỉ</w:t>
      </w:r>
    </w:p>
    <w:p w:rsidR="00930ABF" w:rsidRPr="00930ABF" w:rsidRDefault="00930ABF" w:rsidP="001B7378">
      <w:pPr>
        <w:spacing w:after="0" w:line="400" w:lineRule="exact"/>
        <w:ind w:left="360"/>
        <w:jc w:val="both"/>
        <w:rPr>
          <w:rFonts w:ascii="Times New Roman" w:hAnsi="Times New Roman" w:cs="Times New Roman"/>
          <w:sz w:val="28"/>
          <w:szCs w:val="28"/>
        </w:rPr>
      </w:pPr>
      <w:r w:rsidRPr="00930ABF">
        <w:rPr>
          <w:rFonts w:ascii="Times New Roman" w:hAnsi="Times New Roman" w:cs="Times New Roman"/>
          <w:sz w:val="28"/>
          <w:szCs w:val="28"/>
        </w:rPr>
        <w:t>(Mục 1,2,3</w:t>
      </w:r>
      <w:r w:rsidR="0039762E">
        <w:rPr>
          <w:rFonts w:ascii="Times New Roman" w:hAnsi="Times New Roman" w:cs="Times New Roman"/>
          <w:sz w:val="28"/>
          <w:szCs w:val="28"/>
        </w:rPr>
        <w:t xml:space="preserve"> và 5</w:t>
      </w:r>
      <w:r w:rsidRPr="00930ABF">
        <w:rPr>
          <w:rFonts w:ascii="Times New Roman" w:hAnsi="Times New Roman" w:cs="Times New Roman"/>
          <w:sz w:val="28"/>
          <w:szCs w:val="28"/>
        </w:rPr>
        <w:t xml:space="preserve"> theo Quyết định số </w:t>
      </w:r>
      <w:r w:rsidR="00D46FED">
        <w:rPr>
          <w:rFonts w:ascii="Times New Roman" w:hAnsi="Times New Roman" w:cs="Times New Roman"/>
          <w:sz w:val="28"/>
          <w:szCs w:val="28"/>
        </w:rPr>
        <w:t>557</w:t>
      </w:r>
      <w:r w:rsidRPr="00930ABF">
        <w:rPr>
          <w:rFonts w:ascii="Times New Roman" w:hAnsi="Times New Roman" w:cs="Times New Roman"/>
          <w:sz w:val="28"/>
          <w:szCs w:val="28"/>
        </w:rPr>
        <w:t xml:space="preserve">/QĐ-HVYDHCTVN ngày </w:t>
      </w:r>
      <w:r w:rsidR="00D46FED">
        <w:rPr>
          <w:rFonts w:ascii="Times New Roman" w:hAnsi="Times New Roman" w:cs="Times New Roman"/>
          <w:sz w:val="28"/>
          <w:szCs w:val="28"/>
        </w:rPr>
        <w:t>23</w:t>
      </w:r>
      <w:r w:rsidRPr="00930ABF">
        <w:rPr>
          <w:rFonts w:ascii="Times New Roman" w:hAnsi="Times New Roman" w:cs="Times New Roman"/>
          <w:sz w:val="28"/>
          <w:szCs w:val="28"/>
        </w:rPr>
        <w:t xml:space="preserve"> tháng</w:t>
      </w:r>
      <w:r w:rsidR="00FE1517">
        <w:rPr>
          <w:rFonts w:ascii="Times New Roman" w:hAnsi="Times New Roman" w:cs="Times New Roman"/>
          <w:sz w:val="28"/>
          <w:szCs w:val="28"/>
        </w:rPr>
        <w:t xml:space="preserve"> 6</w:t>
      </w:r>
      <w:r w:rsidRPr="00930ABF">
        <w:rPr>
          <w:rFonts w:ascii="Times New Roman" w:hAnsi="Times New Roman" w:cs="Times New Roman"/>
          <w:sz w:val="28"/>
          <w:szCs w:val="28"/>
        </w:rPr>
        <w:t xml:space="preserve">    năm 2020 của Giám đốc Học viện Y Dược học cổ truyền Việt Nam về việc ban hành “Quy định mẫu bằng tốt nghiệp bác sĩ, dược sĩ, thạc sĩ, tiến sĩ</w:t>
      </w:r>
      <w:r w:rsidR="00D8787B">
        <w:rPr>
          <w:rFonts w:ascii="Times New Roman" w:hAnsi="Times New Roman" w:cs="Times New Roman"/>
          <w:sz w:val="28"/>
          <w:szCs w:val="28"/>
        </w:rPr>
        <w:t>, chứng chỉ đào tạo</w:t>
      </w:r>
      <w:r w:rsidRPr="00930ABF">
        <w:rPr>
          <w:rFonts w:ascii="Times New Roman" w:hAnsi="Times New Roman" w:cs="Times New Roman"/>
          <w:sz w:val="28"/>
          <w:szCs w:val="28"/>
        </w:rPr>
        <w:t xml:space="preserve">” </w:t>
      </w:r>
    </w:p>
    <w:p w:rsidR="005533A9" w:rsidRPr="00617DB3" w:rsidRDefault="005533A9" w:rsidP="001B7378">
      <w:pPr>
        <w:spacing w:after="0" w:line="400" w:lineRule="exact"/>
        <w:rPr>
          <w:rFonts w:ascii="Times New Roman" w:hAnsi="Times New Roman" w:cs="Times New Roman"/>
          <w:b/>
          <w:sz w:val="28"/>
          <w:szCs w:val="28"/>
        </w:rPr>
      </w:pPr>
      <w:r w:rsidRPr="00617DB3">
        <w:rPr>
          <w:rFonts w:ascii="Times New Roman" w:hAnsi="Times New Roman" w:cs="Times New Roman"/>
          <w:b/>
          <w:sz w:val="28"/>
          <w:szCs w:val="28"/>
        </w:rPr>
        <w:t>VII. Cách ghi thông tin “số vào sổ” trên văn bằng, chứng chỉ của Học viện Y Dược học cổ truyền Việt Nam</w:t>
      </w:r>
    </w:p>
    <w:p w:rsidR="005533A9" w:rsidRDefault="00D8787B" w:rsidP="00FE1517">
      <w:pPr>
        <w:spacing w:after="0" w:line="400" w:lineRule="exact"/>
        <w:ind w:firstLine="720"/>
        <w:rPr>
          <w:rFonts w:ascii="Times New Roman" w:hAnsi="Times New Roman" w:cs="Times New Roman"/>
          <w:sz w:val="28"/>
          <w:szCs w:val="28"/>
        </w:rPr>
      </w:pPr>
      <w:r w:rsidRPr="00D8787B">
        <w:rPr>
          <w:rFonts w:ascii="Times New Roman" w:hAnsi="Times New Roman" w:cs="Times New Roman"/>
          <w:sz w:val="28"/>
          <w:szCs w:val="28"/>
        </w:rPr>
        <w:t>Số vào sổ cấp bằng</w:t>
      </w:r>
      <w:r>
        <w:rPr>
          <w:rFonts w:ascii="Times New Roman" w:hAnsi="Times New Roman" w:cs="Times New Roman"/>
          <w:sz w:val="28"/>
          <w:szCs w:val="28"/>
        </w:rPr>
        <w:t>/ chứng chỉ</w:t>
      </w:r>
      <w:r w:rsidRPr="00D8787B">
        <w:rPr>
          <w:rFonts w:ascii="Times New Roman" w:hAnsi="Times New Roman" w:cs="Times New Roman"/>
          <w:sz w:val="28"/>
          <w:szCs w:val="28"/>
        </w:rPr>
        <w:t xml:space="preserve">: </w:t>
      </w:r>
      <w:r w:rsidRPr="00D8787B">
        <w:rPr>
          <w:rFonts w:ascii="Times New Roman" w:hAnsi="Times New Roman" w:cs="Times New Roman"/>
          <w:sz w:val="28"/>
        </w:rPr>
        <w:t>là số ghi vào sổ gốc cấp bằng</w:t>
      </w:r>
      <w:r>
        <w:rPr>
          <w:rFonts w:ascii="Times New Roman" w:hAnsi="Times New Roman" w:cs="Times New Roman"/>
          <w:sz w:val="28"/>
        </w:rPr>
        <w:t>/ chứng chỉ</w:t>
      </w:r>
      <w:r w:rsidRPr="00D8787B">
        <w:rPr>
          <w:rFonts w:ascii="Times New Roman" w:hAnsi="Times New Roman" w:cs="Times New Roman"/>
          <w:sz w:val="28"/>
        </w:rPr>
        <w:t>:</w:t>
      </w:r>
      <w:r w:rsidRPr="00D8787B">
        <w:rPr>
          <w:rFonts w:ascii="Times New Roman" w:hAnsi="Times New Roman" w:cs="Times New Roman"/>
          <w:sz w:val="28"/>
          <w:szCs w:val="28"/>
        </w:rPr>
        <w:t xml:space="preserve"> số thứ tự</w:t>
      </w:r>
      <w:r w:rsidR="003F60E3">
        <w:rPr>
          <w:rFonts w:ascii="Times New Roman" w:hAnsi="Times New Roman" w:cs="Times New Roman"/>
          <w:sz w:val="28"/>
          <w:szCs w:val="28"/>
        </w:rPr>
        <w:t xml:space="preserve">, </w:t>
      </w:r>
      <w:r w:rsidRPr="00D8787B">
        <w:rPr>
          <w:rFonts w:ascii="Times New Roman" w:hAnsi="Times New Roman" w:cs="Times New Roman"/>
          <w:sz w:val="28"/>
          <w:szCs w:val="28"/>
        </w:rPr>
        <w:t>loại văn bằng, cơ sở giáo dục cấp văn bằng, năm cấp.</w:t>
      </w:r>
    </w:p>
    <w:tbl>
      <w:tblPr>
        <w:tblStyle w:val="TableGrid"/>
        <w:tblW w:w="0" w:type="auto"/>
        <w:tblLook w:val="04A0" w:firstRow="1" w:lastRow="0" w:firstColumn="1" w:lastColumn="0" w:noHBand="0" w:noVBand="1"/>
      </w:tblPr>
      <w:tblGrid>
        <w:gridCol w:w="675"/>
        <w:gridCol w:w="3261"/>
        <w:gridCol w:w="3242"/>
        <w:gridCol w:w="2393"/>
      </w:tblGrid>
      <w:tr w:rsidR="003F60E3" w:rsidRPr="003F60E3" w:rsidTr="003F60E3">
        <w:tc>
          <w:tcPr>
            <w:tcW w:w="675" w:type="dxa"/>
          </w:tcPr>
          <w:p w:rsidR="003F60E3" w:rsidRPr="003F60E3" w:rsidRDefault="003F60E3" w:rsidP="001B7378">
            <w:pPr>
              <w:spacing w:line="400" w:lineRule="exact"/>
              <w:jc w:val="center"/>
              <w:rPr>
                <w:rFonts w:ascii="Times New Roman" w:hAnsi="Times New Roman" w:cs="Times New Roman"/>
                <w:b/>
                <w:sz w:val="28"/>
                <w:szCs w:val="28"/>
              </w:rPr>
            </w:pPr>
            <w:r w:rsidRPr="003F60E3">
              <w:rPr>
                <w:rFonts w:ascii="Times New Roman" w:hAnsi="Times New Roman" w:cs="Times New Roman"/>
                <w:b/>
                <w:sz w:val="28"/>
                <w:szCs w:val="28"/>
              </w:rPr>
              <w:t>TT</w:t>
            </w:r>
          </w:p>
        </w:tc>
        <w:tc>
          <w:tcPr>
            <w:tcW w:w="3261" w:type="dxa"/>
          </w:tcPr>
          <w:p w:rsidR="003F60E3" w:rsidRPr="003F60E3" w:rsidRDefault="003F60E3" w:rsidP="001B7378">
            <w:pPr>
              <w:spacing w:line="400" w:lineRule="exact"/>
              <w:jc w:val="center"/>
              <w:rPr>
                <w:rFonts w:ascii="Times New Roman" w:hAnsi="Times New Roman" w:cs="Times New Roman"/>
                <w:b/>
                <w:sz w:val="28"/>
                <w:szCs w:val="28"/>
              </w:rPr>
            </w:pPr>
            <w:r w:rsidRPr="003F60E3">
              <w:rPr>
                <w:rFonts w:ascii="Times New Roman" w:hAnsi="Times New Roman" w:cs="Times New Roman"/>
                <w:b/>
                <w:sz w:val="28"/>
                <w:szCs w:val="28"/>
              </w:rPr>
              <w:t>Loại văn bằng, chứng chỉ</w:t>
            </w:r>
          </w:p>
        </w:tc>
        <w:tc>
          <w:tcPr>
            <w:tcW w:w="3242" w:type="dxa"/>
          </w:tcPr>
          <w:p w:rsidR="003F60E3" w:rsidRPr="003F60E3" w:rsidRDefault="003F60E3" w:rsidP="001B7378">
            <w:pPr>
              <w:spacing w:line="400" w:lineRule="exact"/>
              <w:jc w:val="center"/>
              <w:rPr>
                <w:rFonts w:ascii="Times New Roman" w:hAnsi="Times New Roman" w:cs="Times New Roman"/>
                <w:b/>
                <w:sz w:val="28"/>
                <w:szCs w:val="28"/>
              </w:rPr>
            </w:pPr>
            <w:r w:rsidRPr="003F60E3">
              <w:rPr>
                <w:rFonts w:ascii="Times New Roman" w:hAnsi="Times New Roman" w:cs="Times New Roman"/>
                <w:b/>
                <w:sz w:val="28"/>
                <w:szCs w:val="28"/>
              </w:rPr>
              <w:t>Ghi thông tin “s</w:t>
            </w:r>
            <w:r>
              <w:rPr>
                <w:rFonts w:ascii="Times New Roman" w:hAnsi="Times New Roman" w:cs="Times New Roman"/>
                <w:b/>
                <w:sz w:val="28"/>
                <w:szCs w:val="28"/>
              </w:rPr>
              <w:t>ố</w:t>
            </w:r>
            <w:r w:rsidRPr="003F60E3">
              <w:rPr>
                <w:rFonts w:ascii="Times New Roman" w:hAnsi="Times New Roman" w:cs="Times New Roman"/>
                <w:b/>
                <w:sz w:val="28"/>
                <w:szCs w:val="28"/>
              </w:rPr>
              <w:t xml:space="preserve"> vào s</w:t>
            </w:r>
            <w:r>
              <w:rPr>
                <w:rFonts w:ascii="Times New Roman" w:hAnsi="Times New Roman" w:cs="Times New Roman"/>
                <w:b/>
                <w:sz w:val="28"/>
                <w:szCs w:val="28"/>
              </w:rPr>
              <w:t>ổ</w:t>
            </w:r>
            <w:r w:rsidRPr="003F60E3">
              <w:rPr>
                <w:rFonts w:ascii="Times New Roman" w:hAnsi="Times New Roman" w:cs="Times New Roman"/>
                <w:b/>
                <w:sz w:val="28"/>
                <w:szCs w:val="28"/>
              </w:rPr>
              <w:t>”</w:t>
            </w:r>
          </w:p>
        </w:tc>
        <w:tc>
          <w:tcPr>
            <w:tcW w:w="2393" w:type="dxa"/>
          </w:tcPr>
          <w:p w:rsidR="003F60E3" w:rsidRPr="003F60E3" w:rsidRDefault="003F60E3" w:rsidP="001B7378">
            <w:pPr>
              <w:spacing w:line="400" w:lineRule="exact"/>
              <w:jc w:val="center"/>
              <w:rPr>
                <w:rFonts w:ascii="Times New Roman" w:hAnsi="Times New Roman" w:cs="Times New Roman"/>
                <w:b/>
                <w:sz w:val="28"/>
                <w:szCs w:val="28"/>
              </w:rPr>
            </w:pPr>
            <w:r w:rsidRPr="003F60E3">
              <w:rPr>
                <w:rFonts w:ascii="Times New Roman" w:hAnsi="Times New Roman" w:cs="Times New Roman"/>
                <w:b/>
                <w:sz w:val="28"/>
                <w:szCs w:val="28"/>
              </w:rPr>
              <w:t>Ví dụ</w:t>
            </w:r>
          </w:p>
        </w:tc>
      </w:tr>
      <w:tr w:rsidR="003F60E3" w:rsidTr="003F60E3">
        <w:tc>
          <w:tcPr>
            <w:tcW w:w="675"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1</w:t>
            </w:r>
          </w:p>
        </w:tc>
        <w:tc>
          <w:tcPr>
            <w:tcW w:w="3261"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Bằng Bác sĩ</w:t>
            </w:r>
          </w:p>
        </w:tc>
        <w:tc>
          <w:tcPr>
            <w:tcW w:w="3242"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xxxBS-HVyyyy</w:t>
            </w:r>
          </w:p>
        </w:tc>
        <w:tc>
          <w:tcPr>
            <w:tcW w:w="2393"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001BS-HV2020</w:t>
            </w:r>
          </w:p>
        </w:tc>
      </w:tr>
      <w:tr w:rsidR="003F60E3" w:rsidTr="003F60E3">
        <w:tc>
          <w:tcPr>
            <w:tcW w:w="675"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2</w:t>
            </w:r>
          </w:p>
        </w:tc>
        <w:tc>
          <w:tcPr>
            <w:tcW w:w="3261"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Bằng Dược sĩ</w:t>
            </w:r>
          </w:p>
        </w:tc>
        <w:tc>
          <w:tcPr>
            <w:tcW w:w="3242"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xxxDS-HVyyyy</w:t>
            </w:r>
          </w:p>
        </w:tc>
        <w:tc>
          <w:tcPr>
            <w:tcW w:w="2393"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001DS-HV2020</w:t>
            </w:r>
          </w:p>
        </w:tc>
      </w:tr>
      <w:tr w:rsidR="003F60E3" w:rsidTr="003F60E3">
        <w:tc>
          <w:tcPr>
            <w:tcW w:w="675"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3</w:t>
            </w:r>
          </w:p>
        </w:tc>
        <w:tc>
          <w:tcPr>
            <w:tcW w:w="3261"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Bằng Thạc sĩ</w:t>
            </w:r>
          </w:p>
        </w:tc>
        <w:tc>
          <w:tcPr>
            <w:tcW w:w="3242"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xxxCH-HVyyyy</w:t>
            </w:r>
          </w:p>
        </w:tc>
        <w:tc>
          <w:tcPr>
            <w:tcW w:w="2393"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001CH-HV2020</w:t>
            </w:r>
          </w:p>
        </w:tc>
      </w:tr>
      <w:tr w:rsidR="003F60E3" w:rsidTr="003F60E3">
        <w:tc>
          <w:tcPr>
            <w:tcW w:w="675"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4</w:t>
            </w:r>
          </w:p>
        </w:tc>
        <w:tc>
          <w:tcPr>
            <w:tcW w:w="3261"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Bằng Tiến sĩ</w:t>
            </w:r>
          </w:p>
        </w:tc>
        <w:tc>
          <w:tcPr>
            <w:tcW w:w="3242"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xxxTS-HVyyyy</w:t>
            </w:r>
          </w:p>
        </w:tc>
        <w:tc>
          <w:tcPr>
            <w:tcW w:w="2393"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001TS-HV2020</w:t>
            </w:r>
          </w:p>
        </w:tc>
      </w:tr>
      <w:tr w:rsidR="003F60E3" w:rsidTr="003F60E3">
        <w:tc>
          <w:tcPr>
            <w:tcW w:w="675"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5</w:t>
            </w:r>
          </w:p>
        </w:tc>
        <w:tc>
          <w:tcPr>
            <w:tcW w:w="3261"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Chứng chỉ đào tạo</w:t>
            </w:r>
          </w:p>
        </w:tc>
        <w:tc>
          <w:tcPr>
            <w:tcW w:w="3242"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xxxCC-HVyyyy</w:t>
            </w:r>
          </w:p>
        </w:tc>
        <w:tc>
          <w:tcPr>
            <w:tcW w:w="2393" w:type="dxa"/>
          </w:tcPr>
          <w:p w:rsidR="003F60E3" w:rsidRDefault="003F60E3" w:rsidP="001B7378">
            <w:pPr>
              <w:spacing w:line="400" w:lineRule="exact"/>
              <w:rPr>
                <w:rFonts w:ascii="Times New Roman" w:hAnsi="Times New Roman" w:cs="Times New Roman"/>
                <w:sz w:val="28"/>
                <w:szCs w:val="28"/>
              </w:rPr>
            </w:pPr>
            <w:r>
              <w:rPr>
                <w:rFonts w:ascii="Times New Roman" w:hAnsi="Times New Roman" w:cs="Times New Roman"/>
                <w:sz w:val="28"/>
                <w:szCs w:val="28"/>
              </w:rPr>
              <w:t>001CC-HV2020</w:t>
            </w:r>
          </w:p>
        </w:tc>
      </w:tr>
    </w:tbl>
    <w:p w:rsidR="003F60E3" w:rsidRPr="003F60E3" w:rsidRDefault="003F60E3" w:rsidP="001B7378">
      <w:pPr>
        <w:spacing w:after="0" w:line="400" w:lineRule="exact"/>
        <w:rPr>
          <w:rFonts w:ascii="Times New Roman" w:hAnsi="Times New Roman" w:cs="Times New Roman"/>
          <w:i/>
          <w:sz w:val="28"/>
          <w:szCs w:val="28"/>
          <w:u w:val="single"/>
        </w:rPr>
      </w:pPr>
      <w:r w:rsidRPr="003F60E3">
        <w:rPr>
          <w:rFonts w:ascii="Times New Roman" w:hAnsi="Times New Roman" w:cs="Times New Roman"/>
          <w:i/>
          <w:sz w:val="28"/>
          <w:szCs w:val="28"/>
          <w:u w:val="single"/>
        </w:rPr>
        <w:t>Ghi chú:</w:t>
      </w:r>
    </w:p>
    <w:p w:rsidR="003F60E3" w:rsidRDefault="003F60E3" w:rsidP="001B7378">
      <w:pPr>
        <w:spacing w:after="0" w:line="400" w:lineRule="exact"/>
        <w:rPr>
          <w:rFonts w:ascii="Times New Roman" w:hAnsi="Times New Roman" w:cs="Times New Roman"/>
          <w:sz w:val="28"/>
          <w:szCs w:val="28"/>
        </w:rPr>
      </w:pPr>
      <w:proofErr w:type="gramStart"/>
      <w:r>
        <w:rPr>
          <w:rFonts w:ascii="Times New Roman" w:hAnsi="Times New Roman" w:cs="Times New Roman"/>
          <w:sz w:val="28"/>
          <w:szCs w:val="28"/>
        </w:rPr>
        <w:t>xxx</w:t>
      </w:r>
      <w:proofErr w:type="gramEnd"/>
      <w:r>
        <w:rPr>
          <w:rFonts w:ascii="Times New Roman" w:hAnsi="Times New Roman" w:cs="Times New Roman"/>
          <w:sz w:val="28"/>
          <w:szCs w:val="28"/>
        </w:rPr>
        <w:t>: Số thứ tự từ nhỏ đến lớn in bằng, chứng chỉ trong năm</w:t>
      </w:r>
    </w:p>
    <w:p w:rsidR="003F60E3" w:rsidRDefault="003F60E3"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BS: Bằng Bác sĩ</w:t>
      </w:r>
    </w:p>
    <w:p w:rsidR="003F60E3" w:rsidRDefault="003F60E3"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DS: Bằng Dược sĩ</w:t>
      </w:r>
    </w:p>
    <w:p w:rsidR="003F60E3" w:rsidRDefault="003F60E3"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lastRenderedPageBreak/>
        <w:t>CH: Bằng Thạc sĩ</w:t>
      </w:r>
    </w:p>
    <w:p w:rsidR="003F60E3" w:rsidRDefault="003F60E3"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TS: Bằng Tiến sĩ</w:t>
      </w:r>
    </w:p>
    <w:p w:rsidR="003F60E3" w:rsidRDefault="003F60E3"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CC: Chứng chỉ đào tạo</w:t>
      </w:r>
    </w:p>
    <w:p w:rsidR="0039762E" w:rsidRDefault="0039762E" w:rsidP="001B7378">
      <w:pPr>
        <w:spacing w:after="0" w:line="400" w:lineRule="exact"/>
        <w:rPr>
          <w:rFonts w:ascii="Times New Roman" w:hAnsi="Times New Roman" w:cs="Times New Roman"/>
          <w:sz w:val="28"/>
          <w:szCs w:val="28"/>
        </w:rPr>
      </w:pPr>
      <w:r>
        <w:rPr>
          <w:rFonts w:ascii="Times New Roman" w:hAnsi="Times New Roman" w:cs="Times New Roman"/>
          <w:sz w:val="28"/>
          <w:szCs w:val="28"/>
        </w:rPr>
        <w:t>HV: C</w:t>
      </w:r>
      <w:r w:rsidRPr="00D8787B">
        <w:rPr>
          <w:rFonts w:ascii="Times New Roman" w:hAnsi="Times New Roman" w:cs="Times New Roman"/>
          <w:sz w:val="28"/>
          <w:szCs w:val="28"/>
        </w:rPr>
        <w:t>ơ sở giáo dục cấp văn bằng</w:t>
      </w:r>
      <w:r>
        <w:rPr>
          <w:rFonts w:ascii="Times New Roman" w:hAnsi="Times New Roman" w:cs="Times New Roman"/>
          <w:sz w:val="28"/>
          <w:szCs w:val="28"/>
        </w:rPr>
        <w:t>, chứng chỉ (Học viện Y Dược học cổ truyền Việt Nam)</w:t>
      </w:r>
    </w:p>
    <w:p w:rsidR="003F60E3" w:rsidRDefault="003F60E3" w:rsidP="001B7378">
      <w:pPr>
        <w:spacing w:after="0" w:line="400" w:lineRule="exact"/>
        <w:rPr>
          <w:rFonts w:ascii="Times New Roman" w:hAnsi="Times New Roman" w:cs="Times New Roman"/>
          <w:sz w:val="28"/>
          <w:szCs w:val="28"/>
        </w:rPr>
      </w:pPr>
      <w:proofErr w:type="gramStart"/>
      <w:r>
        <w:rPr>
          <w:rFonts w:ascii="Times New Roman" w:hAnsi="Times New Roman" w:cs="Times New Roman"/>
          <w:sz w:val="28"/>
          <w:szCs w:val="28"/>
        </w:rPr>
        <w:t>yyyy</w:t>
      </w:r>
      <w:proofErr w:type="gramEnd"/>
      <w:r>
        <w:rPr>
          <w:rFonts w:ascii="Times New Roman" w:hAnsi="Times New Roman" w:cs="Times New Roman"/>
          <w:sz w:val="28"/>
          <w:szCs w:val="28"/>
        </w:rPr>
        <w:t>: Năm cấp bằng, chứng chỉ</w:t>
      </w:r>
    </w:p>
    <w:p w:rsidR="00A71662" w:rsidRDefault="00A71662" w:rsidP="001B7378">
      <w:pPr>
        <w:spacing w:after="0" w:line="400" w:lineRule="exact"/>
        <w:rPr>
          <w:rFonts w:ascii="Times New Roman" w:hAnsi="Times New Roman" w:cs="Times New Roman"/>
          <w:sz w:val="28"/>
          <w:szCs w:val="28"/>
        </w:rPr>
      </w:pPr>
    </w:p>
    <w:p w:rsidR="00A71662" w:rsidRDefault="00A71662" w:rsidP="00A71662">
      <w:pPr>
        <w:spacing w:after="120" w:line="360" w:lineRule="exact"/>
        <w:jc w:val="both"/>
        <w:rPr>
          <w:rFonts w:ascii="Times New Roman" w:hAnsi="Times New Roman" w:cs="Times New Roman"/>
          <w:sz w:val="28"/>
          <w:szCs w:val="28"/>
          <w:lang w:val="pt-BR"/>
        </w:rPr>
      </w:pPr>
      <w:r w:rsidRPr="00A71662">
        <w:rPr>
          <w:rFonts w:ascii="Times New Roman" w:hAnsi="Times New Roman" w:cs="Times New Roman"/>
          <w:b/>
          <w:sz w:val="28"/>
          <w:szCs w:val="28"/>
        </w:rPr>
        <w:t xml:space="preserve">VIII. </w:t>
      </w:r>
      <w:r w:rsidRPr="00A71662">
        <w:rPr>
          <w:rFonts w:ascii="Times New Roman" w:hAnsi="Times New Roman" w:cs="Times New Roman"/>
          <w:b/>
          <w:sz w:val="28"/>
          <w:szCs w:val="28"/>
          <w:lang w:val="pt-BR"/>
        </w:rPr>
        <w:t>Nội dung chính ghi trên phụ lục văn bằng</w:t>
      </w:r>
      <w:r>
        <w:rPr>
          <w:rFonts w:ascii="Times New Roman" w:hAnsi="Times New Roman" w:cs="Times New Roman"/>
          <w:b/>
          <w:sz w:val="28"/>
          <w:szCs w:val="28"/>
          <w:lang w:val="pt-BR"/>
        </w:rPr>
        <w:t xml:space="preserve"> </w:t>
      </w:r>
    </w:p>
    <w:p w:rsidR="00A71662" w:rsidRPr="00A71662" w:rsidRDefault="00A71662" w:rsidP="00FE1517">
      <w:pPr>
        <w:spacing w:after="120" w:line="360" w:lineRule="exact"/>
        <w:ind w:firstLine="720"/>
        <w:jc w:val="both"/>
        <w:rPr>
          <w:rFonts w:ascii="Times New Roman" w:hAnsi="Times New Roman" w:cs="Times New Roman"/>
          <w:sz w:val="28"/>
          <w:szCs w:val="28"/>
          <w:lang w:val="pt-BR"/>
        </w:rPr>
      </w:pPr>
      <w:r w:rsidRPr="00A71662">
        <w:rPr>
          <w:rFonts w:ascii="Times New Roman" w:hAnsi="Times New Roman" w:cs="Times New Roman"/>
          <w:sz w:val="28"/>
          <w:szCs w:val="28"/>
          <w:lang w:val="pt-BR"/>
        </w:rPr>
        <w:t xml:space="preserve">Tại mục b, điều 7 Quy chế quản lý văn bằng, chứng chỉ của </w:t>
      </w:r>
      <w:r w:rsidRPr="00A71662">
        <w:rPr>
          <w:rFonts w:ascii="Times New Roman" w:hAnsi="Times New Roman" w:cs="Times New Roman"/>
          <w:sz w:val="28"/>
          <w:szCs w:val="28"/>
        </w:rPr>
        <w:t>Học viện Y Dược học cổ truyền Việt Nam về việc quản lý văn bằng, chứng chỉ theo Quyết đị</w:t>
      </w:r>
      <w:r w:rsidR="00FE1517">
        <w:rPr>
          <w:rFonts w:ascii="Times New Roman" w:hAnsi="Times New Roman" w:cs="Times New Roman"/>
          <w:sz w:val="28"/>
          <w:szCs w:val="28"/>
        </w:rPr>
        <w:t xml:space="preserve">nh </w:t>
      </w:r>
      <w:r w:rsidRPr="00A71662">
        <w:rPr>
          <w:rFonts w:ascii="Times New Roman" w:hAnsi="Times New Roman" w:cs="Times New Roman"/>
          <w:sz w:val="28"/>
          <w:szCs w:val="28"/>
        </w:rPr>
        <w:t xml:space="preserve">số </w:t>
      </w:r>
      <w:r w:rsidR="00D46FED">
        <w:rPr>
          <w:rFonts w:ascii="Times New Roman" w:hAnsi="Times New Roman" w:cs="Times New Roman"/>
          <w:sz w:val="28"/>
          <w:szCs w:val="28"/>
        </w:rPr>
        <w:t>556</w:t>
      </w:r>
      <w:r w:rsidR="00FE1517">
        <w:rPr>
          <w:rFonts w:ascii="Times New Roman" w:hAnsi="Times New Roman" w:cs="Times New Roman"/>
          <w:sz w:val="28"/>
          <w:szCs w:val="28"/>
        </w:rPr>
        <w:t xml:space="preserve"> </w:t>
      </w:r>
      <w:r w:rsidRPr="00A71662">
        <w:rPr>
          <w:rFonts w:ascii="Times New Roman" w:hAnsi="Times New Roman" w:cs="Times New Roman"/>
          <w:sz w:val="28"/>
          <w:szCs w:val="28"/>
        </w:rPr>
        <w:t xml:space="preserve">/QĐ-HVYDHCTVN ngày </w:t>
      </w:r>
      <w:r w:rsidR="00D46FED">
        <w:rPr>
          <w:rFonts w:ascii="Times New Roman" w:hAnsi="Times New Roman" w:cs="Times New Roman"/>
          <w:sz w:val="28"/>
          <w:szCs w:val="28"/>
        </w:rPr>
        <w:t>23</w:t>
      </w:r>
      <w:bookmarkStart w:id="0" w:name="_GoBack"/>
      <w:bookmarkEnd w:id="0"/>
      <w:r w:rsidRPr="00A71662">
        <w:rPr>
          <w:rFonts w:ascii="Times New Roman" w:hAnsi="Times New Roman" w:cs="Times New Roman"/>
          <w:sz w:val="28"/>
          <w:szCs w:val="28"/>
        </w:rPr>
        <w:t xml:space="preserve"> tháng </w:t>
      </w:r>
      <w:r w:rsidR="00FE1517">
        <w:rPr>
          <w:rFonts w:ascii="Times New Roman" w:hAnsi="Times New Roman" w:cs="Times New Roman"/>
          <w:sz w:val="28"/>
          <w:szCs w:val="28"/>
        </w:rPr>
        <w:t xml:space="preserve">6 </w:t>
      </w:r>
      <w:r w:rsidRPr="00A71662">
        <w:rPr>
          <w:rFonts w:ascii="Times New Roman" w:hAnsi="Times New Roman" w:cs="Times New Roman"/>
          <w:sz w:val="28"/>
          <w:szCs w:val="28"/>
        </w:rPr>
        <w:t>năm 2020</w:t>
      </w:r>
    </w:p>
    <w:p w:rsidR="00A71662" w:rsidRPr="00404A73" w:rsidRDefault="00A71662" w:rsidP="00A71662">
      <w:pPr>
        <w:spacing w:after="120" w:line="360" w:lineRule="exact"/>
        <w:ind w:firstLine="720"/>
        <w:jc w:val="both"/>
        <w:rPr>
          <w:rFonts w:ascii="Times New Roman" w:hAnsi="Times New Roman" w:cs="Times New Roman"/>
          <w:sz w:val="28"/>
          <w:szCs w:val="28"/>
          <w:lang w:val="pt-BR"/>
        </w:rPr>
      </w:pPr>
      <w:r w:rsidRPr="00404A73">
        <w:rPr>
          <w:rFonts w:ascii="Times New Roman" w:hAnsi="Times New Roman" w:cs="Times New Roman"/>
          <w:sz w:val="28"/>
          <w:szCs w:val="28"/>
          <w:lang w:val="pt-BR"/>
        </w:rPr>
        <w:t>1. Thông tin về người được cấp văn bằng: họ, chữ đệm, tên, ngày tháng năm sinh;</w:t>
      </w:r>
    </w:p>
    <w:p w:rsidR="00A71662" w:rsidRPr="00404A73" w:rsidRDefault="00A71662" w:rsidP="00A71662">
      <w:pPr>
        <w:spacing w:after="120" w:line="360" w:lineRule="exact"/>
        <w:ind w:firstLine="720"/>
        <w:jc w:val="both"/>
        <w:rPr>
          <w:rFonts w:ascii="Times New Roman" w:hAnsi="Times New Roman" w:cs="Times New Roman"/>
          <w:sz w:val="28"/>
          <w:szCs w:val="28"/>
          <w:lang w:val="pt-BR"/>
        </w:rPr>
      </w:pPr>
      <w:r w:rsidRPr="00404A73">
        <w:rPr>
          <w:rFonts w:ascii="Times New Roman" w:hAnsi="Times New Roman" w:cs="Times New Roman"/>
          <w:sz w:val="28"/>
          <w:szCs w:val="28"/>
          <w:lang w:val="pt-BR"/>
        </w:rPr>
        <w:t>2. Thông tin về văn bằng: Tên cơ sở giáo dục đại học cấp bằng (Học viện Y Dược học cổ truyền Việt Nam), chuyên ngành đào tạo, ngày nhập học, ngôn ngữ đào tạo, thời gian đào tạo, trình độ đào tạo theo Khung trình độ quốc gia Việt Nam, hình thức đào tạo;</w:t>
      </w:r>
    </w:p>
    <w:p w:rsidR="00A71662" w:rsidRPr="00B53E90" w:rsidRDefault="00A71662" w:rsidP="00A71662">
      <w:pPr>
        <w:spacing w:after="120" w:line="360" w:lineRule="exact"/>
        <w:ind w:firstLine="720"/>
        <w:jc w:val="both"/>
        <w:rPr>
          <w:rFonts w:ascii="Times New Roman" w:hAnsi="Times New Roman" w:cs="Times New Roman"/>
          <w:sz w:val="28"/>
          <w:szCs w:val="28"/>
        </w:rPr>
      </w:pPr>
      <w:r w:rsidRPr="00404A73">
        <w:rPr>
          <w:rFonts w:ascii="Times New Roman" w:hAnsi="Times New Roman" w:cs="Times New Roman"/>
          <w:sz w:val="28"/>
          <w:szCs w:val="28"/>
          <w:lang w:val="pt-BR"/>
        </w:rPr>
        <w:t>3. Thông tin về nội dung, kết quả học tập (nếu có): tên học phần hoặc môn học, số tín chỉ của từng học phần hoặc môn học, điểm học phần hoặc môn học, tổng số tín chỉ tích lũy, điểm trung bình, tên và kết quả luận văn, luận án, điểm xếp hạng tốt nghiệp.</w:t>
      </w:r>
      <w:r>
        <w:rPr>
          <w:rFonts w:ascii="Times New Roman" w:hAnsi="Times New Roman" w:cs="Times New Roman"/>
          <w:sz w:val="28"/>
          <w:szCs w:val="28"/>
          <w:lang w:val="pt-BR"/>
        </w:rPr>
        <w:t xml:space="preserve"> </w:t>
      </w:r>
      <w:r>
        <w:rPr>
          <w:rFonts w:ascii="Times New Roman" w:hAnsi="Times New Roman" w:cs="Times New Roman"/>
          <w:sz w:val="28"/>
          <w:szCs w:val="28"/>
        </w:rPr>
        <w:t>Trường hợp văn bằng được cấp khi các tín chỉ tích lũy ở những cơ sở đào tạo khác nhau, cần ghi rõ tên môn học, số tín chỉ của từng môn học được công nhận để xét tốt nghiệp và tên cơ sở đào tạo.</w:t>
      </w:r>
    </w:p>
    <w:p w:rsidR="00A71662" w:rsidRPr="00404A73" w:rsidRDefault="00A71662" w:rsidP="00A71662">
      <w:pPr>
        <w:spacing w:after="120" w:line="360" w:lineRule="exact"/>
        <w:ind w:firstLine="720"/>
        <w:jc w:val="both"/>
        <w:rPr>
          <w:rFonts w:ascii="Times New Roman" w:hAnsi="Times New Roman" w:cs="Times New Roman"/>
          <w:sz w:val="28"/>
          <w:szCs w:val="28"/>
          <w:lang w:val="pt-BR"/>
        </w:rPr>
      </w:pPr>
      <w:r w:rsidRPr="00404A73">
        <w:rPr>
          <w:rFonts w:ascii="Times New Roman" w:hAnsi="Times New Roman" w:cs="Times New Roman"/>
          <w:sz w:val="28"/>
          <w:szCs w:val="28"/>
          <w:lang w:val="pt-BR"/>
        </w:rPr>
        <w:t>4. Thông tin kết nối với văn bằng: mã số sinh viên, học viên, nghiên cứu sinh; số hiệu bằng.</w:t>
      </w:r>
    </w:p>
    <w:p w:rsidR="00A71662" w:rsidRPr="00D8787B" w:rsidRDefault="00A71662" w:rsidP="001B7378">
      <w:pPr>
        <w:spacing w:after="0" w:line="400" w:lineRule="exact"/>
        <w:rPr>
          <w:rFonts w:ascii="Times New Roman" w:hAnsi="Times New Roman" w:cs="Times New Roman"/>
          <w:sz w:val="28"/>
          <w:szCs w:val="28"/>
        </w:rPr>
      </w:pPr>
    </w:p>
    <w:sectPr w:rsidR="00A71662" w:rsidRPr="00D8787B" w:rsidSect="0026454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E70"/>
    <w:multiLevelType w:val="hybridMultilevel"/>
    <w:tmpl w:val="506EF8C6"/>
    <w:lvl w:ilvl="0" w:tplc="630890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56F86"/>
    <w:multiLevelType w:val="hybridMultilevel"/>
    <w:tmpl w:val="D486A954"/>
    <w:lvl w:ilvl="0" w:tplc="BB02AA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41997"/>
    <w:multiLevelType w:val="hybridMultilevel"/>
    <w:tmpl w:val="F7062B12"/>
    <w:lvl w:ilvl="0" w:tplc="641E71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D5F00"/>
    <w:multiLevelType w:val="hybridMultilevel"/>
    <w:tmpl w:val="E38AB042"/>
    <w:lvl w:ilvl="0" w:tplc="321E2F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95C74"/>
    <w:multiLevelType w:val="hybridMultilevel"/>
    <w:tmpl w:val="93E67B4E"/>
    <w:lvl w:ilvl="0" w:tplc="2A987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D69F8"/>
    <w:multiLevelType w:val="hybridMultilevel"/>
    <w:tmpl w:val="6B66B508"/>
    <w:lvl w:ilvl="0" w:tplc="20D016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C4347"/>
    <w:multiLevelType w:val="hybridMultilevel"/>
    <w:tmpl w:val="14DC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F63AF9"/>
    <w:multiLevelType w:val="hybridMultilevel"/>
    <w:tmpl w:val="70366666"/>
    <w:lvl w:ilvl="0" w:tplc="254C22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DC10AF"/>
    <w:multiLevelType w:val="hybridMultilevel"/>
    <w:tmpl w:val="29DC4F62"/>
    <w:lvl w:ilvl="0" w:tplc="0C9050B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5139DB"/>
    <w:multiLevelType w:val="hybridMultilevel"/>
    <w:tmpl w:val="105847C0"/>
    <w:lvl w:ilvl="0" w:tplc="42B0D9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3"/>
  </w:num>
  <w:num w:numId="5">
    <w:abstractNumId w:val="2"/>
  </w:num>
  <w:num w:numId="6">
    <w:abstractNumId w:val="1"/>
  </w:num>
  <w:num w:numId="7">
    <w:abstractNumId w:val="4"/>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AD"/>
    <w:rsid w:val="001565CC"/>
    <w:rsid w:val="001B7378"/>
    <w:rsid w:val="0026454C"/>
    <w:rsid w:val="002C3BFC"/>
    <w:rsid w:val="0036089F"/>
    <w:rsid w:val="00375965"/>
    <w:rsid w:val="0039762E"/>
    <w:rsid w:val="003A1129"/>
    <w:rsid w:val="003F60E3"/>
    <w:rsid w:val="004768AD"/>
    <w:rsid w:val="004913EA"/>
    <w:rsid w:val="00531975"/>
    <w:rsid w:val="005533A9"/>
    <w:rsid w:val="00563395"/>
    <w:rsid w:val="005967F1"/>
    <w:rsid w:val="00617DB3"/>
    <w:rsid w:val="006348DC"/>
    <w:rsid w:val="00687473"/>
    <w:rsid w:val="006E2056"/>
    <w:rsid w:val="00770EE5"/>
    <w:rsid w:val="008556DD"/>
    <w:rsid w:val="00865150"/>
    <w:rsid w:val="00930ABF"/>
    <w:rsid w:val="009863AD"/>
    <w:rsid w:val="00A3590E"/>
    <w:rsid w:val="00A71662"/>
    <w:rsid w:val="00A82D8D"/>
    <w:rsid w:val="00BA6E64"/>
    <w:rsid w:val="00BB11DC"/>
    <w:rsid w:val="00C2762A"/>
    <w:rsid w:val="00D46FED"/>
    <w:rsid w:val="00D8787B"/>
    <w:rsid w:val="00D90B14"/>
    <w:rsid w:val="00E04351"/>
    <w:rsid w:val="00E56B07"/>
    <w:rsid w:val="00E87918"/>
    <w:rsid w:val="00FA5EAE"/>
    <w:rsid w:val="00FE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1B7378"/>
    <w:pPr>
      <w:keepNext/>
      <w:tabs>
        <w:tab w:val="center" w:pos="1800"/>
        <w:tab w:val="center" w:pos="7200"/>
      </w:tabs>
      <w:spacing w:after="0" w:line="240" w:lineRule="auto"/>
      <w:jc w:val="center"/>
      <w:outlineLvl w:val="1"/>
    </w:pPr>
    <w:rPr>
      <w:rFonts w:ascii="VNI-Helve-Condense" w:eastAsia="Times New Roman" w:hAnsi="VNI-Helve-Condense"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6DD"/>
    <w:pPr>
      <w:ind w:left="720"/>
      <w:contextualSpacing/>
    </w:pPr>
  </w:style>
  <w:style w:type="table" w:styleId="TableGrid">
    <w:name w:val="Table Grid"/>
    <w:basedOn w:val="TableNormal"/>
    <w:uiPriority w:val="59"/>
    <w:rsid w:val="00360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B7378"/>
    <w:rPr>
      <w:rFonts w:ascii="VNI-Helve-Condense" w:eastAsia="Times New Roman" w:hAnsi="VNI-Helve-Condense" w:cs="Times New Roman"/>
      <w:b/>
      <w:sz w:val="40"/>
      <w:szCs w:val="20"/>
    </w:rPr>
  </w:style>
  <w:style w:type="paragraph" w:styleId="BodyText2">
    <w:name w:val="Body Text 2"/>
    <w:basedOn w:val="Normal"/>
    <w:link w:val="BodyText2Char"/>
    <w:rsid w:val="001B7378"/>
    <w:pPr>
      <w:spacing w:after="0" w:line="240" w:lineRule="auto"/>
      <w:jc w:val="both"/>
    </w:pPr>
    <w:rPr>
      <w:rFonts w:ascii=".VnTime" w:eastAsia="Times New Roman" w:hAnsi=".VnTime" w:cs="Times New Roman"/>
      <w:sz w:val="26"/>
      <w:szCs w:val="20"/>
    </w:rPr>
  </w:style>
  <w:style w:type="character" w:customStyle="1" w:styleId="BodyText2Char">
    <w:name w:val="Body Text 2 Char"/>
    <w:basedOn w:val="DefaultParagraphFont"/>
    <w:link w:val="BodyText2"/>
    <w:rsid w:val="001B7378"/>
    <w:rPr>
      <w:rFonts w:ascii=".VnTime" w:eastAsia="Times New Roman" w:hAnsi=".VnTime" w:cs="Times New Roman"/>
      <w:sz w:val="26"/>
      <w:szCs w:val="20"/>
    </w:rPr>
  </w:style>
  <w:style w:type="paragraph" w:styleId="BalloonText">
    <w:name w:val="Balloon Text"/>
    <w:basedOn w:val="Normal"/>
    <w:link w:val="BalloonTextChar"/>
    <w:uiPriority w:val="99"/>
    <w:semiHidden/>
    <w:unhideWhenUsed/>
    <w:rsid w:val="00476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1B7378"/>
    <w:pPr>
      <w:keepNext/>
      <w:tabs>
        <w:tab w:val="center" w:pos="1800"/>
        <w:tab w:val="center" w:pos="7200"/>
      </w:tabs>
      <w:spacing w:after="0" w:line="240" w:lineRule="auto"/>
      <w:jc w:val="center"/>
      <w:outlineLvl w:val="1"/>
    </w:pPr>
    <w:rPr>
      <w:rFonts w:ascii="VNI-Helve-Condense" w:eastAsia="Times New Roman" w:hAnsi="VNI-Helve-Condense"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6DD"/>
    <w:pPr>
      <w:ind w:left="720"/>
      <w:contextualSpacing/>
    </w:pPr>
  </w:style>
  <w:style w:type="table" w:styleId="TableGrid">
    <w:name w:val="Table Grid"/>
    <w:basedOn w:val="TableNormal"/>
    <w:uiPriority w:val="59"/>
    <w:rsid w:val="00360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B7378"/>
    <w:rPr>
      <w:rFonts w:ascii="VNI-Helve-Condense" w:eastAsia="Times New Roman" w:hAnsi="VNI-Helve-Condense" w:cs="Times New Roman"/>
      <w:b/>
      <w:sz w:val="40"/>
      <w:szCs w:val="20"/>
    </w:rPr>
  </w:style>
  <w:style w:type="paragraph" w:styleId="BodyText2">
    <w:name w:val="Body Text 2"/>
    <w:basedOn w:val="Normal"/>
    <w:link w:val="BodyText2Char"/>
    <w:rsid w:val="001B7378"/>
    <w:pPr>
      <w:spacing w:after="0" w:line="240" w:lineRule="auto"/>
      <w:jc w:val="both"/>
    </w:pPr>
    <w:rPr>
      <w:rFonts w:ascii=".VnTime" w:eastAsia="Times New Roman" w:hAnsi=".VnTime" w:cs="Times New Roman"/>
      <w:sz w:val="26"/>
      <w:szCs w:val="20"/>
    </w:rPr>
  </w:style>
  <w:style w:type="character" w:customStyle="1" w:styleId="BodyText2Char">
    <w:name w:val="Body Text 2 Char"/>
    <w:basedOn w:val="DefaultParagraphFont"/>
    <w:link w:val="BodyText2"/>
    <w:rsid w:val="001B7378"/>
    <w:rPr>
      <w:rFonts w:ascii=".VnTime" w:eastAsia="Times New Roman" w:hAnsi=".VnTime" w:cs="Times New Roman"/>
      <w:sz w:val="26"/>
      <w:szCs w:val="20"/>
    </w:rPr>
  </w:style>
  <w:style w:type="paragraph" w:styleId="BalloonText">
    <w:name w:val="Balloon Text"/>
    <w:basedOn w:val="Normal"/>
    <w:link w:val="BalloonTextChar"/>
    <w:uiPriority w:val="99"/>
    <w:semiHidden/>
    <w:unhideWhenUsed/>
    <w:rsid w:val="00476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6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224B2-4EF3-41F7-895A-C55EEE6A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cp:lastPrinted>2020-06-24T07:55:00Z</cp:lastPrinted>
  <dcterms:created xsi:type="dcterms:W3CDTF">2019-12-17T11:17:00Z</dcterms:created>
  <dcterms:modified xsi:type="dcterms:W3CDTF">2020-06-29T08:37:00Z</dcterms:modified>
</cp:coreProperties>
</file>